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9C" w:rsidRDefault="000D2F9C">
      <w:pPr>
        <w:widowControl/>
        <w:spacing w:line="1" w:lineRule="exact"/>
        <w:rPr>
          <w:sz w:val="2"/>
          <w:szCs w:val="2"/>
        </w:rPr>
      </w:pPr>
      <w:r w:rsidRPr="000D2F9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90.65pt;height:841.7pt;z-index:251658240;mso-wrap-edited:f;mso-wrap-distance-left:7in;mso-wrap-distance-right:7in;mso-position-horizontal-relative:margin" filled="f" stroked="f">
            <v:textbox inset="0,0,0,0">
              <w:txbxContent>
                <w:p w:rsidR="000D2F9C" w:rsidRDefault="009A5C8E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05065" cy="1069657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065" cy="10696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D2F9C" w:rsidRDefault="000D2F9C">
      <w:pPr>
        <w:sectPr w:rsidR="000D2F9C" w:rsidSect="008749F5">
          <w:type w:val="continuous"/>
          <w:pgSz w:w="11907" w:h="16839" w:code="9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0D2F9C" w:rsidRDefault="000D2F9C">
      <w:pPr>
        <w:widowControl/>
        <w:spacing w:line="1" w:lineRule="exact"/>
        <w:rPr>
          <w:sz w:val="2"/>
          <w:szCs w:val="2"/>
        </w:rPr>
      </w:pPr>
      <w:r w:rsidRPr="000D2F9C">
        <w:rPr>
          <w:noProof/>
        </w:rPr>
        <w:lastRenderedPageBreak/>
        <w:pict>
          <v:shape id="_x0000_s1027" type="#_x0000_t202" style="position:absolute;margin-left:0;margin-top:0;width:601.45pt;height:851.75pt;z-index:251659264;mso-wrap-edited:f;mso-wrap-distance-left:7in;mso-wrap-distance-right:7in;mso-position-horizontal-relative:margin" filled="f" stroked="f">
            <v:textbox inset="0,0,0,0">
              <w:txbxContent>
                <w:p w:rsidR="000D2F9C" w:rsidRDefault="009A5C8E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642860" cy="10817225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42860" cy="1081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D2F9C" w:rsidRDefault="000D2F9C">
      <w:pPr>
        <w:sectPr w:rsidR="000D2F9C" w:rsidSect="008749F5">
          <w:pgSz w:w="11907" w:h="16839" w:code="9"/>
          <w:pgMar w:top="1134" w:right="850" w:bottom="1134" w:left="1701" w:header="720" w:footer="720" w:gutter="0"/>
          <w:cols w:space="720"/>
          <w:noEndnote/>
        </w:sectPr>
      </w:pPr>
    </w:p>
    <w:p w:rsidR="000D2F9C" w:rsidRDefault="000D2F9C">
      <w:pPr>
        <w:widowControl/>
        <w:spacing w:line="1" w:lineRule="exact"/>
        <w:rPr>
          <w:sz w:val="2"/>
          <w:szCs w:val="2"/>
        </w:rPr>
      </w:pPr>
      <w:r w:rsidRPr="000D2F9C">
        <w:rPr>
          <w:noProof/>
        </w:rPr>
        <w:lastRenderedPageBreak/>
        <w:pict>
          <v:shape id="_x0000_s1028" type="#_x0000_t202" style="position:absolute;margin-left:0;margin-top:0;width:592.1pt;height:838.55pt;z-index:251660288;mso-wrap-edited:f;mso-wrap-distance-left:7in;mso-wrap-distance-right:7in;mso-position-horizontal-relative:margin" filled="f" stroked="f">
            <v:textbox inset="0,0,0,0">
              <w:txbxContent>
                <w:p w:rsidR="000D2F9C" w:rsidRDefault="009A5C8E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22210" cy="10645140"/>
                        <wp:effectExtent l="19050" t="0" r="254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2210" cy="10645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D2F9C" w:rsidRDefault="000D2F9C">
      <w:pPr>
        <w:sectPr w:rsidR="000D2F9C" w:rsidSect="008749F5">
          <w:pgSz w:w="11907" w:h="16839" w:code="9"/>
          <w:pgMar w:top="1134" w:right="850" w:bottom="1134" w:left="1701" w:header="720" w:footer="720" w:gutter="0"/>
          <w:cols w:space="720"/>
          <w:noEndnote/>
        </w:sectPr>
      </w:pPr>
    </w:p>
    <w:p w:rsidR="000D2F9C" w:rsidRDefault="000D2F9C">
      <w:pPr>
        <w:widowControl/>
        <w:spacing w:line="1" w:lineRule="exact"/>
        <w:rPr>
          <w:sz w:val="2"/>
          <w:szCs w:val="2"/>
        </w:rPr>
      </w:pPr>
      <w:r w:rsidRPr="000D2F9C">
        <w:rPr>
          <w:noProof/>
        </w:rPr>
        <w:lastRenderedPageBreak/>
        <w:pict>
          <v:shape id="_x0000_s1029" type="#_x0000_t202" style="position:absolute;margin-left:0;margin-top:0;width:600.25pt;height:844.8pt;z-index:251661312;mso-wrap-edited:f;mso-wrap-distance-left:7in;mso-wrap-distance-right:7in;mso-position-horizontal-relative:margin" filled="f" stroked="f">
            <v:textbox inset="0,0,0,0">
              <w:txbxContent>
                <w:p w:rsidR="000D2F9C" w:rsidRDefault="009A5C8E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625715" cy="10731500"/>
                        <wp:effectExtent l="1905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5715" cy="1073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D2F9C" w:rsidRDefault="000D2F9C">
      <w:pPr>
        <w:sectPr w:rsidR="000D2F9C" w:rsidSect="008749F5">
          <w:pgSz w:w="11907" w:h="16839" w:code="9"/>
          <w:pgMar w:top="1134" w:right="850" w:bottom="1134" w:left="1701" w:header="720" w:footer="720" w:gutter="0"/>
          <w:cols w:space="720"/>
          <w:noEndnote/>
        </w:sectPr>
      </w:pPr>
    </w:p>
    <w:p w:rsidR="000D2F9C" w:rsidRDefault="008749F5">
      <w:pPr>
        <w:pStyle w:val="Style1"/>
        <w:widowControl/>
        <w:spacing w:before="53"/>
        <w:ind w:left="413"/>
        <w:rPr>
          <w:rStyle w:val="FontStyle12"/>
        </w:rPr>
      </w:pPr>
      <w:r>
        <w:rPr>
          <w:rStyle w:val="FontStyle12"/>
        </w:rPr>
        <w:lastRenderedPageBreak/>
        <w:t>п</w:t>
      </w:r>
      <w:r w:rsidR="004C4837">
        <w:rPr>
          <w:rStyle w:val="FontStyle12"/>
        </w:rPr>
        <w:t>ринимать меры по предупреждению коррупции;</w:t>
      </w:r>
    </w:p>
    <w:p w:rsidR="000D2F9C" w:rsidRDefault="004C4837" w:rsidP="009A5C8E">
      <w:pPr>
        <w:pStyle w:val="Style2"/>
        <w:widowControl/>
        <w:numPr>
          <w:ilvl w:val="0"/>
          <w:numId w:val="1"/>
        </w:numPr>
        <w:tabs>
          <w:tab w:val="left" w:pos="710"/>
        </w:tabs>
        <w:spacing w:before="283" w:line="274" w:lineRule="exact"/>
        <w:ind w:left="710"/>
        <w:rPr>
          <w:rStyle w:val="FontStyle12"/>
        </w:rPr>
      </w:pPr>
      <w:r>
        <w:rPr>
          <w:rStyle w:val="FontStyle12"/>
        </w:rPr>
        <w:t>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0D2F9C" w:rsidRDefault="004C4837" w:rsidP="009A5C8E">
      <w:pPr>
        <w:pStyle w:val="Style2"/>
        <w:widowControl/>
        <w:numPr>
          <w:ilvl w:val="0"/>
          <w:numId w:val="1"/>
        </w:numPr>
        <w:tabs>
          <w:tab w:val="left" w:pos="710"/>
        </w:tabs>
        <w:spacing w:before="269" w:line="274" w:lineRule="exact"/>
        <w:ind w:left="710"/>
        <w:rPr>
          <w:rStyle w:val="FontStyle12"/>
        </w:rPr>
      </w:pPr>
      <w:r>
        <w:rPr>
          <w:rStyle w:val="FontStyle12"/>
        </w:rPr>
        <w:t>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0D2F9C" w:rsidRDefault="004C4837" w:rsidP="009A5C8E">
      <w:pPr>
        <w:pStyle w:val="Style2"/>
        <w:widowControl/>
        <w:numPr>
          <w:ilvl w:val="0"/>
          <w:numId w:val="1"/>
        </w:numPr>
        <w:tabs>
          <w:tab w:val="left" w:pos="710"/>
        </w:tabs>
        <w:spacing w:before="283" w:line="274" w:lineRule="exact"/>
        <w:ind w:left="710"/>
        <w:rPr>
          <w:rStyle w:val="FontStyle12"/>
        </w:rPr>
      </w:pPr>
      <w:r>
        <w:rPr>
          <w:rStyle w:val="FontStyle12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0D2F9C" w:rsidRDefault="004C4837" w:rsidP="009A5C8E">
      <w:pPr>
        <w:pStyle w:val="Style2"/>
        <w:widowControl/>
        <w:numPr>
          <w:ilvl w:val="0"/>
          <w:numId w:val="1"/>
        </w:numPr>
        <w:tabs>
          <w:tab w:val="left" w:pos="710"/>
        </w:tabs>
        <w:spacing w:before="283" w:line="274" w:lineRule="exact"/>
        <w:ind w:left="710"/>
        <w:rPr>
          <w:rStyle w:val="FontStyle12"/>
        </w:rPr>
      </w:pPr>
      <w:r>
        <w:rPr>
          <w:rStyle w:val="FontStyle12"/>
        </w:rPr>
        <w:t>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лицам, рассматривающим данное дело.</w:t>
      </w:r>
    </w:p>
    <w:p w:rsidR="000D2F9C" w:rsidRDefault="000D2F9C">
      <w:pPr>
        <w:pStyle w:val="Style3"/>
        <w:widowControl/>
        <w:spacing w:line="240" w:lineRule="exact"/>
        <w:rPr>
          <w:sz w:val="20"/>
          <w:szCs w:val="20"/>
        </w:rPr>
      </w:pPr>
    </w:p>
    <w:p w:rsidR="000D2F9C" w:rsidRDefault="004C4837">
      <w:pPr>
        <w:pStyle w:val="Style3"/>
        <w:widowControl/>
        <w:spacing w:before="62"/>
        <w:rPr>
          <w:rStyle w:val="FontStyle11"/>
        </w:rPr>
      </w:pPr>
      <w:r>
        <w:rPr>
          <w:rStyle w:val="FontStyle11"/>
        </w:rPr>
        <w:t>Статья 7. Служебное общение.</w:t>
      </w:r>
    </w:p>
    <w:p w:rsidR="000D2F9C" w:rsidRDefault="000D2F9C">
      <w:pPr>
        <w:pStyle w:val="Style4"/>
        <w:widowControl/>
        <w:spacing w:line="240" w:lineRule="exact"/>
        <w:rPr>
          <w:sz w:val="20"/>
          <w:szCs w:val="20"/>
        </w:rPr>
      </w:pPr>
    </w:p>
    <w:p w:rsidR="000D2F9C" w:rsidRDefault="004C4837">
      <w:pPr>
        <w:pStyle w:val="Style4"/>
        <w:widowControl/>
        <w:tabs>
          <w:tab w:val="left" w:pos="355"/>
        </w:tabs>
        <w:spacing w:before="34"/>
        <w:rPr>
          <w:rStyle w:val="FontStyle12"/>
        </w:rPr>
      </w:pPr>
      <w:r>
        <w:rPr>
          <w:rStyle w:val="FontStyle12"/>
        </w:rPr>
        <w:t>1.</w:t>
      </w:r>
      <w:r>
        <w:rPr>
          <w:rStyle w:val="FontStyle12"/>
        </w:rPr>
        <w:tab/>
        <w:t>В общении сотрудникам образовательного учреждения необходимо руководствоваться</w:t>
      </w:r>
      <w:r>
        <w:rPr>
          <w:rStyle w:val="FontStyle12"/>
        </w:rPr>
        <w:br/>
        <w:t>конституционными положениями, что человек, его права и свободы являются высшей</w:t>
      </w:r>
      <w:r>
        <w:rPr>
          <w:rStyle w:val="FontStyle12"/>
        </w:rPr>
        <w:br/>
        <w:t>ценностью, и каждый гражданин имеет право на неприкосновенность частной жизни, личную и</w:t>
      </w:r>
      <w:r>
        <w:rPr>
          <w:rStyle w:val="FontStyle12"/>
        </w:rPr>
        <w:br/>
        <w:t>семейную тайну защиту чести, достоинства, своего доброго имени.</w:t>
      </w:r>
    </w:p>
    <w:p w:rsidR="000D2F9C" w:rsidRDefault="000D2F9C">
      <w:pPr>
        <w:pStyle w:val="Style4"/>
        <w:widowControl/>
        <w:spacing w:line="240" w:lineRule="exact"/>
        <w:rPr>
          <w:sz w:val="20"/>
          <w:szCs w:val="20"/>
        </w:rPr>
      </w:pPr>
    </w:p>
    <w:p w:rsidR="000D2F9C" w:rsidRDefault="004C4837">
      <w:pPr>
        <w:pStyle w:val="Style4"/>
        <w:widowControl/>
        <w:tabs>
          <w:tab w:val="left" w:pos="571"/>
        </w:tabs>
        <w:spacing w:before="29"/>
        <w:rPr>
          <w:rStyle w:val="FontStyle12"/>
        </w:rPr>
      </w:pPr>
      <w:r>
        <w:rPr>
          <w:rStyle w:val="FontStyle12"/>
        </w:rPr>
        <w:t>2.</w:t>
      </w:r>
      <w:r>
        <w:rPr>
          <w:rStyle w:val="FontStyle12"/>
        </w:rPr>
        <w:tab/>
        <w:t>В общении с участниками образовательного процесса, гражданами и</w:t>
      </w:r>
      <w:r>
        <w:rPr>
          <w:rStyle w:val="FontStyle12"/>
        </w:rPr>
        <w:br/>
        <w:t>коллегами со стороны сотрудника образовательного учреждения недопустимы:</w:t>
      </w:r>
    </w:p>
    <w:p w:rsidR="000D2F9C" w:rsidRDefault="004C4837" w:rsidP="009A5C8E">
      <w:pPr>
        <w:pStyle w:val="Style5"/>
        <w:widowControl/>
        <w:numPr>
          <w:ilvl w:val="0"/>
          <w:numId w:val="2"/>
        </w:numPr>
        <w:tabs>
          <w:tab w:val="left" w:pos="701"/>
        </w:tabs>
        <w:spacing w:before="278" w:line="274" w:lineRule="exact"/>
        <w:ind w:left="701"/>
        <w:jc w:val="both"/>
        <w:rPr>
          <w:rStyle w:val="FontStyle12"/>
        </w:rPr>
      </w:pPr>
      <w:r>
        <w:rPr>
          <w:rStyle w:val="FontStyle12"/>
        </w:rPr>
        <w:t xml:space="preserve">любого вида высказывания и действия дискриминационного характера по признакам пола, возраста, </w:t>
      </w:r>
      <w:r w:rsidR="008749F5">
        <w:rPr>
          <w:rStyle w:val="FontStyle12"/>
        </w:rPr>
        <w:t>р</w:t>
      </w:r>
      <w:r>
        <w:rPr>
          <w:rStyle w:val="FontStyle12"/>
        </w:rPr>
        <w:t>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D2F9C" w:rsidRDefault="004C4837" w:rsidP="009A5C8E">
      <w:pPr>
        <w:pStyle w:val="Style5"/>
        <w:widowControl/>
        <w:numPr>
          <w:ilvl w:val="0"/>
          <w:numId w:val="2"/>
        </w:numPr>
        <w:tabs>
          <w:tab w:val="left" w:pos="701"/>
        </w:tabs>
        <w:spacing w:line="278" w:lineRule="exact"/>
        <w:ind w:left="701"/>
        <w:jc w:val="both"/>
        <w:rPr>
          <w:rStyle w:val="FontStyle12"/>
        </w:rPr>
      </w:pPr>
      <w:r>
        <w:rPr>
          <w:rStyle w:val="FontStyle12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0D2F9C" w:rsidRDefault="004C4837" w:rsidP="009A5C8E">
      <w:pPr>
        <w:pStyle w:val="Style5"/>
        <w:widowControl/>
        <w:numPr>
          <w:ilvl w:val="0"/>
          <w:numId w:val="2"/>
        </w:numPr>
        <w:tabs>
          <w:tab w:val="left" w:pos="701"/>
        </w:tabs>
        <w:spacing w:line="283" w:lineRule="exact"/>
        <w:ind w:left="701"/>
        <w:jc w:val="both"/>
        <w:rPr>
          <w:rStyle w:val="FontStyle12"/>
        </w:rPr>
      </w:pPr>
      <w:r>
        <w:rPr>
          <w:rStyle w:val="FontStyle12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0D2F9C" w:rsidRDefault="000D2F9C">
      <w:pPr>
        <w:widowControl/>
        <w:rPr>
          <w:sz w:val="2"/>
          <w:szCs w:val="2"/>
        </w:rPr>
      </w:pPr>
    </w:p>
    <w:p w:rsidR="000D2F9C" w:rsidRDefault="004C4837" w:rsidP="009A5C8E">
      <w:pPr>
        <w:pStyle w:val="Style2"/>
        <w:widowControl/>
        <w:numPr>
          <w:ilvl w:val="0"/>
          <w:numId w:val="3"/>
        </w:numPr>
        <w:tabs>
          <w:tab w:val="left" w:pos="768"/>
        </w:tabs>
        <w:spacing w:before="274" w:line="278" w:lineRule="exact"/>
        <w:ind w:left="768" w:hanging="355"/>
        <w:rPr>
          <w:rStyle w:val="FontStyle12"/>
        </w:rPr>
      </w:pPr>
      <w:r>
        <w:rPr>
          <w:rStyle w:val="FontStyle12"/>
        </w:rPr>
        <w:t>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0D2F9C" w:rsidRDefault="004C4837" w:rsidP="009A5C8E">
      <w:pPr>
        <w:pStyle w:val="Style2"/>
        <w:widowControl/>
        <w:numPr>
          <w:ilvl w:val="0"/>
          <w:numId w:val="3"/>
        </w:numPr>
        <w:tabs>
          <w:tab w:val="left" w:pos="768"/>
        </w:tabs>
        <w:spacing w:before="269" w:line="278" w:lineRule="exact"/>
        <w:ind w:left="768" w:hanging="355"/>
        <w:rPr>
          <w:rStyle w:val="FontStyle12"/>
        </w:rPr>
      </w:pPr>
      <w:r>
        <w:rPr>
          <w:rStyle w:val="FontStyle12"/>
        </w:rPr>
        <w:t>Воспитатель (педагог) сам выбирает подходящий стиль общения с воспитанниками, основанный на взаимном уважении.</w:t>
      </w:r>
    </w:p>
    <w:p w:rsidR="000D2F9C" w:rsidRDefault="004C4837" w:rsidP="009A5C8E">
      <w:pPr>
        <w:pStyle w:val="Style2"/>
        <w:widowControl/>
        <w:numPr>
          <w:ilvl w:val="0"/>
          <w:numId w:val="3"/>
        </w:numPr>
        <w:tabs>
          <w:tab w:val="left" w:pos="768"/>
        </w:tabs>
        <w:spacing w:before="269" w:line="278" w:lineRule="exact"/>
        <w:ind w:left="768" w:hanging="355"/>
        <w:rPr>
          <w:rStyle w:val="FontStyle12"/>
        </w:rPr>
      </w:pPr>
      <w:r>
        <w:rPr>
          <w:rStyle w:val="FontStyle12"/>
        </w:rPr>
        <w:t xml:space="preserve">В первую очередь, воспитатель (педагог) должен быть требователен к себе. Требовательность воспитателя (педагога) по отношению к воспитаннику позитивна, является стержнем </w:t>
      </w:r>
      <w:r>
        <w:rPr>
          <w:rStyle w:val="FontStyle12"/>
        </w:rPr>
        <w:lastRenderedPageBreak/>
        <w:t>профессиональной этики воспитателя (педагога). Воспитатель (педагог) никогда не должен терять чувства меры и самообладания.</w:t>
      </w:r>
    </w:p>
    <w:p w:rsidR="000D2F9C" w:rsidRDefault="000D2F9C">
      <w:pPr>
        <w:pStyle w:val="Style2"/>
        <w:widowControl/>
        <w:tabs>
          <w:tab w:val="left" w:pos="768"/>
        </w:tabs>
        <w:spacing w:before="269" w:line="278" w:lineRule="exact"/>
        <w:ind w:left="768" w:hanging="355"/>
        <w:rPr>
          <w:rStyle w:val="FontStyle12"/>
        </w:rPr>
        <w:sectPr w:rsidR="000D2F9C" w:rsidSect="008749F5">
          <w:pgSz w:w="11907" w:h="16839" w:code="9"/>
          <w:pgMar w:top="851" w:right="850" w:bottom="851" w:left="1418" w:header="720" w:footer="720" w:gutter="0"/>
          <w:cols w:space="60"/>
          <w:noEndnote/>
        </w:sectPr>
      </w:pPr>
    </w:p>
    <w:p w:rsidR="000D2F9C" w:rsidRDefault="000D2F9C">
      <w:pPr>
        <w:widowControl/>
        <w:spacing w:line="1" w:lineRule="exact"/>
        <w:rPr>
          <w:sz w:val="2"/>
          <w:szCs w:val="2"/>
        </w:rPr>
      </w:pPr>
      <w:r w:rsidRPr="000D2F9C">
        <w:rPr>
          <w:noProof/>
        </w:rPr>
        <w:lastRenderedPageBreak/>
        <w:pict>
          <v:shape id="_x0000_s1030" type="#_x0000_t202" style="position:absolute;margin-left:0;margin-top:0;width:593.75pt;height:837.1pt;z-index:251662336;mso-wrap-edited:f;mso-wrap-distance-left:7in;mso-wrap-distance-right:7in;mso-position-horizontal-relative:margin" filled="f" stroked="f">
            <v:textbox inset="0,0,0,0">
              <w:txbxContent>
                <w:p w:rsidR="000D2F9C" w:rsidRDefault="009A5C8E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39355" cy="10627995"/>
                        <wp:effectExtent l="19050" t="0" r="4445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9355" cy="10627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D2F9C" w:rsidRDefault="000D2F9C">
      <w:pPr>
        <w:pStyle w:val="Style2"/>
        <w:widowControl/>
        <w:tabs>
          <w:tab w:val="left" w:pos="768"/>
        </w:tabs>
        <w:spacing w:before="269" w:line="278" w:lineRule="exact"/>
        <w:ind w:left="768" w:hanging="355"/>
        <w:rPr>
          <w:rStyle w:val="FontStyle12"/>
        </w:rPr>
        <w:sectPr w:rsidR="000D2F9C" w:rsidSect="008749F5">
          <w:pgSz w:w="11907" w:h="16839" w:code="9"/>
          <w:pgMar w:top="1134" w:right="850" w:bottom="1134" w:left="1701" w:header="720" w:footer="720" w:gutter="0"/>
          <w:cols w:space="720"/>
          <w:noEndnote/>
        </w:sectPr>
      </w:pPr>
    </w:p>
    <w:p w:rsidR="000D2F9C" w:rsidRDefault="000D2F9C">
      <w:pPr>
        <w:widowControl/>
        <w:spacing w:line="1" w:lineRule="exact"/>
        <w:rPr>
          <w:sz w:val="2"/>
          <w:szCs w:val="2"/>
        </w:rPr>
      </w:pPr>
      <w:r w:rsidRPr="000D2F9C">
        <w:rPr>
          <w:noProof/>
        </w:rPr>
        <w:lastRenderedPageBreak/>
        <w:pict>
          <v:shape id="_x0000_s1031" type="#_x0000_t202" style="position:absolute;margin-left:0;margin-top:0;width:615.85pt;height:854.65pt;z-index:251663360;mso-wrap-edited:f;mso-wrap-distance-left:7in;mso-wrap-distance-right:7in;mso-position-horizontal-relative:margin" filled="f" stroked="f">
            <v:textbox inset="0,0,0,0">
              <w:txbxContent>
                <w:p w:rsidR="000D2F9C" w:rsidRDefault="009A5C8E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815580" cy="10852150"/>
                        <wp:effectExtent l="1905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5580" cy="10852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D2F9C" w:rsidRDefault="000D2F9C">
      <w:pPr>
        <w:pStyle w:val="Style2"/>
        <w:widowControl/>
        <w:tabs>
          <w:tab w:val="left" w:pos="768"/>
        </w:tabs>
        <w:spacing w:before="269" w:line="278" w:lineRule="exact"/>
        <w:ind w:left="768" w:hanging="355"/>
        <w:rPr>
          <w:rStyle w:val="FontStyle12"/>
        </w:rPr>
        <w:sectPr w:rsidR="000D2F9C" w:rsidSect="008749F5">
          <w:pgSz w:w="11907" w:h="16839" w:code="9"/>
          <w:pgMar w:top="1134" w:right="850" w:bottom="1134" w:left="1701" w:header="720" w:footer="720" w:gutter="0"/>
          <w:cols w:space="720"/>
          <w:noEndnote/>
        </w:sectPr>
      </w:pPr>
    </w:p>
    <w:p w:rsidR="009A5C8E" w:rsidRDefault="000D2F9C">
      <w:pPr>
        <w:widowControl/>
        <w:spacing w:line="1" w:lineRule="exact"/>
        <w:rPr>
          <w:sz w:val="2"/>
          <w:szCs w:val="2"/>
        </w:rPr>
      </w:pPr>
      <w:r w:rsidRPr="000D2F9C">
        <w:rPr>
          <w:noProof/>
        </w:rPr>
        <w:lastRenderedPageBreak/>
        <w:pict>
          <v:shape id="_x0000_s1032" type="#_x0000_t202" style="position:absolute;margin-left:0;margin-top:0;width:631.45pt;height:870.95pt;z-index:251664384;mso-wrap-edited:f;mso-wrap-distance-left:7in;mso-wrap-distance-right:7in;mso-position-horizontal-relative:margin" filled="f" stroked="f">
            <v:textbox inset="0,0,0,0">
              <w:txbxContent>
                <w:p w:rsidR="000D2F9C" w:rsidRDefault="009A5C8E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022590" cy="11059160"/>
                        <wp:effectExtent l="1905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2590" cy="11059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9A5C8E" w:rsidSect="008749F5">
      <w:pgSz w:w="11907" w:h="16839" w:code="9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C50" w:rsidRDefault="00861C50">
      <w:r>
        <w:separator/>
      </w:r>
    </w:p>
  </w:endnote>
  <w:endnote w:type="continuationSeparator" w:id="0">
    <w:p w:rsidR="00861C50" w:rsidRDefault="00861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C50" w:rsidRDefault="00861C50">
      <w:r>
        <w:separator/>
      </w:r>
    </w:p>
  </w:footnote>
  <w:footnote w:type="continuationSeparator" w:id="0">
    <w:p w:rsidR="00861C50" w:rsidRDefault="00861C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DCE55E"/>
    <w:lvl w:ilvl="0">
      <w:numFmt w:val="bullet"/>
      <w:lvlText w:val="*"/>
      <w:lvlJc w:val="left"/>
    </w:lvl>
  </w:abstractNum>
  <w:abstractNum w:abstractNumId="1">
    <w:nsid w:val="71B90D61"/>
    <w:multiLevelType w:val="singleLevel"/>
    <w:tmpl w:val="D7FA54AA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7EF70FD5"/>
    <w:multiLevelType w:val="singleLevel"/>
    <w:tmpl w:val="5BE60CA6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86CC7"/>
    <w:rsid w:val="000D2F9C"/>
    <w:rsid w:val="00447132"/>
    <w:rsid w:val="004C4837"/>
    <w:rsid w:val="00861C50"/>
    <w:rsid w:val="008749F5"/>
    <w:rsid w:val="009A5C8E"/>
    <w:rsid w:val="00C8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9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D2F9C"/>
  </w:style>
  <w:style w:type="paragraph" w:customStyle="1" w:styleId="Style2">
    <w:name w:val="Style2"/>
    <w:basedOn w:val="a"/>
    <w:uiPriority w:val="99"/>
    <w:rsid w:val="000D2F9C"/>
    <w:pPr>
      <w:spacing w:line="277" w:lineRule="exact"/>
      <w:ind w:hanging="346"/>
      <w:jc w:val="both"/>
    </w:pPr>
  </w:style>
  <w:style w:type="paragraph" w:customStyle="1" w:styleId="Style3">
    <w:name w:val="Style3"/>
    <w:basedOn w:val="a"/>
    <w:uiPriority w:val="99"/>
    <w:rsid w:val="000D2F9C"/>
  </w:style>
  <w:style w:type="paragraph" w:customStyle="1" w:styleId="Style4">
    <w:name w:val="Style4"/>
    <w:basedOn w:val="a"/>
    <w:uiPriority w:val="99"/>
    <w:rsid w:val="000D2F9C"/>
    <w:pPr>
      <w:spacing w:line="278" w:lineRule="exact"/>
      <w:jc w:val="both"/>
    </w:pPr>
  </w:style>
  <w:style w:type="paragraph" w:customStyle="1" w:styleId="Style5">
    <w:name w:val="Style5"/>
    <w:basedOn w:val="a"/>
    <w:uiPriority w:val="99"/>
    <w:rsid w:val="000D2F9C"/>
    <w:pPr>
      <w:spacing w:line="276" w:lineRule="exact"/>
      <w:ind w:hanging="346"/>
    </w:pPr>
  </w:style>
  <w:style w:type="character" w:customStyle="1" w:styleId="FontStyle11">
    <w:name w:val="Font Style11"/>
    <w:basedOn w:val="a0"/>
    <w:uiPriority w:val="99"/>
    <w:rsid w:val="000D2F9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0D2F9C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74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2019-03-29T10:34:00Z</dcterms:created>
  <dcterms:modified xsi:type="dcterms:W3CDTF">2019-03-31T17:30:00Z</dcterms:modified>
</cp:coreProperties>
</file>