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0255" w:rsidRPr="00630255" w:rsidRDefault="00630255" w:rsidP="00630255">
      <w:pPr>
        <w:pStyle w:val="titul-programmi"/>
        <w:spacing w:before="0" w:beforeAutospacing="0" w:after="0" w:afterAutospacing="0"/>
        <w:rPr>
          <w:color w:val="000000"/>
          <w:sz w:val="28"/>
          <w:szCs w:val="28"/>
        </w:rPr>
      </w:pPr>
      <w:r w:rsidRPr="00630255">
        <w:rPr>
          <w:color w:val="000000"/>
          <w:sz w:val="28"/>
          <w:szCs w:val="28"/>
        </w:rPr>
        <w:t xml:space="preserve">Образовательные программы, по которым работает Дербентская специальная (коррекционная) общеобразовательная школа-интернат </w:t>
      </w:r>
      <w:r w:rsidRPr="00630255">
        <w:rPr>
          <w:sz w:val="28"/>
          <w:szCs w:val="28"/>
        </w:rPr>
        <w:t xml:space="preserve">VIII вида </w:t>
      </w:r>
      <w:r w:rsidRPr="00630255">
        <w:rPr>
          <w:color w:val="000000"/>
          <w:sz w:val="28"/>
          <w:szCs w:val="28"/>
        </w:rPr>
        <w:t>№ 7</w:t>
      </w:r>
      <w:r w:rsidR="002A5D84">
        <w:rPr>
          <w:color w:val="000000"/>
          <w:sz w:val="28"/>
          <w:szCs w:val="28"/>
        </w:rPr>
        <w:t>.</w:t>
      </w:r>
    </w:p>
    <w:p w:rsidR="00630255" w:rsidRPr="00630255" w:rsidRDefault="00630255" w:rsidP="00630255">
      <w:pPr>
        <w:pStyle w:val="titul-programmi"/>
        <w:spacing w:before="0" w:beforeAutospacing="0" w:after="0" w:afterAutospacing="0"/>
        <w:rPr>
          <w:color w:val="000000"/>
          <w:sz w:val="28"/>
          <w:szCs w:val="28"/>
        </w:rPr>
      </w:pPr>
    </w:p>
    <w:p w:rsidR="00630255" w:rsidRPr="00630255" w:rsidRDefault="00630255" w:rsidP="00630255">
      <w:pPr>
        <w:pStyle w:val="titul-programmi"/>
        <w:numPr>
          <w:ilvl w:val="0"/>
          <w:numId w:val="1"/>
        </w:numPr>
        <w:spacing w:before="0" w:beforeAutospacing="0" w:after="0" w:afterAutospacing="0"/>
        <w:ind w:left="0"/>
        <w:rPr>
          <w:b/>
          <w:color w:val="000000"/>
          <w:sz w:val="28"/>
          <w:szCs w:val="28"/>
        </w:rPr>
      </w:pPr>
      <w:r w:rsidRPr="00630255">
        <w:rPr>
          <w:b/>
          <w:iCs/>
          <w:color w:val="000000"/>
          <w:sz w:val="28"/>
          <w:szCs w:val="28"/>
        </w:rPr>
        <w:t>Программы специальных (коррекционных) образовательных учреждений VIII вида</w:t>
      </w:r>
    </w:p>
    <w:p w:rsidR="00630255" w:rsidRPr="00630255" w:rsidRDefault="00630255" w:rsidP="00630255">
      <w:pPr>
        <w:pStyle w:val="titul-nazvanieknigi"/>
        <w:spacing w:before="0" w:beforeAutospacing="0" w:after="0" w:afterAutospacing="0"/>
        <w:rPr>
          <w:b/>
          <w:color w:val="000000"/>
          <w:sz w:val="28"/>
          <w:szCs w:val="28"/>
        </w:rPr>
      </w:pPr>
      <w:r w:rsidRPr="00630255">
        <w:rPr>
          <w:rStyle w:val="a4"/>
          <w:color w:val="000000"/>
          <w:sz w:val="28"/>
          <w:szCs w:val="28"/>
        </w:rPr>
        <w:t>Подготовительный класс</w:t>
      </w:r>
      <w:r w:rsidRPr="00630255">
        <w:rPr>
          <w:rStyle w:val="apple-converted-space"/>
          <w:b/>
          <w:bCs/>
          <w:color w:val="000000"/>
          <w:sz w:val="28"/>
          <w:szCs w:val="28"/>
        </w:rPr>
        <w:t> </w:t>
      </w:r>
      <w:r w:rsidRPr="00630255">
        <w:rPr>
          <w:b/>
          <w:bCs/>
          <w:color w:val="000000"/>
          <w:sz w:val="28"/>
          <w:szCs w:val="28"/>
        </w:rPr>
        <w:t xml:space="preserve">   </w:t>
      </w:r>
      <w:r w:rsidRPr="00630255">
        <w:rPr>
          <w:rStyle w:val="a4"/>
          <w:color w:val="000000"/>
          <w:sz w:val="28"/>
          <w:szCs w:val="28"/>
        </w:rPr>
        <w:t>1—4 классы</w:t>
      </w:r>
    </w:p>
    <w:p w:rsidR="00630255" w:rsidRPr="00630255" w:rsidRDefault="00630255" w:rsidP="00630255">
      <w:pPr>
        <w:pStyle w:val="arialte"/>
        <w:spacing w:before="0" w:beforeAutospacing="0" w:after="0" w:afterAutospacing="0"/>
        <w:rPr>
          <w:color w:val="000000"/>
          <w:sz w:val="28"/>
          <w:szCs w:val="28"/>
        </w:rPr>
      </w:pPr>
      <w:r w:rsidRPr="00630255">
        <w:rPr>
          <w:color w:val="000000"/>
          <w:sz w:val="28"/>
          <w:szCs w:val="28"/>
        </w:rPr>
        <w:t xml:space="preserve">Под редакцией доктора педагогических наук     </w:t>
      </w:r>
      <w:r w:rsidRPr="00630255">
        <w:rPr>
          <w:rStyle w:val="a5"/>
          <w:color w:val="000000"/>
          <w:sz w:val="28"/>
          <w:szCs w:val="28"/>
        </w:rPr>
        <w:t>В. В. Воронковой</w:t>
      </w:r>
    </w:p>
    <w:p w:rsidR="00021495" w:rsidRPr="00630255" w:rsidRDefault="00021495" w:rsidP="00630255">
      <w:pPr>
        <w:rPr>
          <w:rFonts w:ascii="Times New Roman" w:hAnsi="Times New Roman" w:cs="Times New Roman"/>
          <w:szCs w:val="28"/>
        </w:rPr>
      </w:pPr>
    </w:p>
    <w:p w:rsidR="00630255" w:rsidRDefault="002A5D84" w:rsidP="00630255">
      <w:pPr>
        <w:rPr>
          <w:rFonts w:ascii="Times New Roman" w:hAnsi="Times New Roman" w:cs="Times New Roman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2123649" cy="3440834"/>
            <wp:effectExtent l="19050" t="0" r="0" b="0"/>
            <wp:docPr id="4" name="Рисунок 4" descr="http://lib.mgppu.ru/SoftUnicode/AbsoRes/AbsoDbUnicode0/Notices/big/7106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lib.mgppu.ru/SoftUnicode/AbsoRes/AbsoDbUnicode0/Notices/big/71065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3730" cy="344096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A5D84" w:rsidRDefault="002A5D84" w:rsidP="002A5D84">
      <w:pPr>
        <w:pStyle w:val="oglavlenierazdel"/>
        <w:spacing w:before="0" w:beforeAutospacing="0" w:after="0" w:afterAutospacing="0"/>
        <w:rPr>
          <w:color w:val="000000"/>
        </w:rPr>
      </w:pPr>
    </w:p>
    <w:p w:rsidR="002A5D84" w:rsidRPr="002A5D84" w:rsidRDefault="0037118B" w:rsidP="002A5D84">
      <w:pPr>
        <w:pStyle w:val="oglavlenierazdel"/>
        <w:spacing w:before="0" w:beforeAutospacing="0" w:after="0" w:afterAutospacing="0"/>
      </w:pPr>
      <w:hyperlink r:id="rId6" w:history="1">
        <w:r w:rsidR="002A5D84" w:rsidRPr="002A5D84">
          <w:rPr>
            <w:rStyle w:val="a4"/>
            <w:u w:val="single"/>
          </w:rPr>
          <w:t>Подготовительный класс</w:t>
        </w:r>
      </w:hyperlink>
    </w:p>
    <w:p w:rsidR="002A5D84" w:rsidRPr="002A5D84" w:rsidRDefault="0037118B" w:rsidP="002A5D84">
      <w:pPr>
        <w:pStyle w:val="oglavleniepunkt"/>
        <w:spacing w:before="0" w:beforeAutospacing="0" w:after="0" w:afterAutospacing="0"/>
      </w:pPr>
      <w:hyperlink r:id="rId7" w:history="1">
        <w:r w:rsidR="002A5D84" w:rsidRPr="002A5D84">
          <w:rPr>
            <w:rStyle w:val="a6"/>
            <w:color w:val="auto"/>
          </w:rPr>
          <w:t>Пояснительная записка</w:t>
        </w:r>
      </w:hyperlink>
    </w:p>
    <w:p w:rsidR="002A5D84" w:rsidRPr="002A5D84" w:rsidRDefault="0037118B" w:rsidP="002A5D84">
      <w:pPr>
        <w:pStyle w:val="oglavleniepunkt"/>
        <w:spacing w:before="0" w:beforeAutospacing="0" w:after="0" w:afterAutospacing="0"/>
      </w:pPr>
      <w:hyperlink r:id="rId8" w:anchor="m1" w:history="1">
        <w:r w:rsidR="002A5D84" w:rsidRPr="002A5D84">
          <w:rPr>
            <w:rStyle w:val="a6"/>
            <w:color w:val="auto"/>
          </w:rPr>
          <w:t>Развитие устной речи на основе изучения предметов и явлений окружающей действительности</w:t>
        </w:r>
        <w:r w:rsidR="002A5D84" w:rsidRPr="002A5D84">
          <w:rPr>
            <w:rStyle w:val="apple-converted-space"/>
            <w:u w:val="single"/>
          </w:rPr>
          <w:t> </w:t>
        </w:r>
        <w:r w:rsidR="002A5D84" w:rsidRPr="002A5D84">
          <w:rPr>
            <w:rStyle w:val="a6"/>
            <w:i/>
            <w:iCs/>
            <w:color w:val="auto"/>
          </w:rPr>
          <w:t>(В. В. Воронкова)</w:t>
        </w:r>
      </w:hyperlink>
    </w:p>
    <w:p w:rsidR="002A5D84" w:rsidRPr="002A5D84" w:rsidRDefault="0037118B" w:rsidP="002A5D84">
      <w:pPr>
        <w:pStyle w:val="oglavleniepunkt"/>
        <w:spacing w:before="0" w:beforeAutospacing="0" w:after="0" w:afterAutospacing="0"/>
      </w:pPr>
      <w:hyperlink r:id="rId9" w:anchor="m2" w:history="1">
        <w:r w:rsidR="002A5D84" w:rsidRPr="002A5D84">
          <w:rPr>
            <w:rStyle w:val="a6"/>
            <w:color w:val="auto"/>
          </w:rPr>
          <w:t>Чтение</w:t>
        </w:r>
        <w:r w:rsidR="002A5D84" w:rsidRPr="002A5D84">
          <w:rPr>
            <w:rStyle w:val="apple-converted-space"/>
            <w:u w:val="single"/>
          </w:rPr>
          <w:t> </w:t>
        </w:r>
        <w:r w:rsidR="002A5D84" w:rsidRPr="002A5D84">
          <w:rPr>
            <w:rStyle w:val="a6"/>
            <w:i/>
            <w:iCs/>
            <w:color w:val="auto"/>
          </w:rPr>
          <w:t>(В. В. Воронкова)</w:t>
        </w:r>
      </w:hyperlink>
    </w:p>
    <w:p w:rsidR="002A5D84" w:rsidRPr="002A5D84" w:rsidRDefault="0037118B" w:rsidP="002A5D84">
      <w:pPr>
        <w:pStyle w:val="oglavleniepunkt"/>
        <w:spacing w:before="0" w:beforeAutospacing="0" w:after="0" w:afterAutospacing="0"/>
      </w:pPr>
      <w:hyperlink r:id="rId10" w:anchor="m3" w:history="1">
        <w:r w:rsidR="002A5D84" w:rsidRPr="002A5D84">
          <w:rPr>
            <w:rStyle w:val="a6"/>
            <w:color w:val="auto"/>
          </w:rPr>
          <w:t>Письмо</w:t>
        </w:r>
        <w:r w:rsidR="002A5D84" w:rsidRPr="002A5D84">
          <w:rPr>
            <w:rStyle w:val="apple-converted-space"/>
            <w:u w:val="single"/>
          </w:rPr>
          <w:t> </w:t>
        </w:r>
        <w:r w:rsidR="002A5D84" w:rsidRPr="002A5D84">
          <w:rPr>
            <w:rStyle w:val="a6"/>
            <w:i/>
            <w:iCs/>
            <w:color w:val="auto"/>
          </w:rPr>
          <w:t>(В. В. Воронкова)</w:t>
        </w:r>
      </w:hyperlink>
    </w:p>
    <w:p w:rsidR="002A5D84" w:rsidRPr="002A5D84" w:rsidRDefault="0037118B" w:rsidP="002A5D84">
      <w:pPr>
        <w:pStyle w:val="oglavleniepunkt"/>
        <w:spacing w:before="0" w:beforeAutospacing="0" w:after="0" w:afterAutospacing="0"/>
      </w:pPr>
      <w:hyperlink r:id="rId11" w:anchor="m4" w:history="1">
        <w:r w:rsidR="002A5D84" w:rsidRPr="002A5D84">
          <w:rPr>
            <w:rStyle w:val="a6"/>
            <w:color w:val="auto"/>
          </w:rPr>
          <w:t>Математика (</w:t>
        </w:r>
        <w:r w:rsidR="002A5D84" w:rsidRPr="002A5D84">
          <w:rPr>
            <w:rStyle w:val="a6"/>
            <w:i/>
            <w:iCs/>
            <w:color w:val="auto"/>
          </w:rPr>
          <w:t xml:space="preserve">В. В. </w:t>
        </w:r>
        <w:proofErr w:type="gramStart"/>
        <w:r w:rsidR="002A5D84" w:rsidRPr="002A5D84">
          <w:rPr>
            <w:rStyle w:val="a6"/>
            <w:i/>
            <w:iCs/>
            <w:color w:val="auto"/>
          </w:rPr>
          <w:t>Эк</w:t>
        </w:r>
        <w:proofErr w:type="gramEnd"/>
        <w:r w:rsidR="002A5D84" w:rsidRPr="002A5D84">
          <w:rPr>
            <w:rStyle w:val="a6"/>
            <w:i/>
            <w:iCs/>
            <w:color w:val="auto"/>
          </w:rPr>
          <w:t>)</w:t>
        </w:r>
      </w:hyperlink>
    </w:p>
    <w:p w:rsidR="002A5D84" w:rsidRPr="002A5D84" w:rsidRDefault="0037118B" w:rsidP="002A5D84">
      <w:pPr>
        <w:pStyle w:val="oglavleniepunkt"/>
        <w:spacing w:before="0" w:beforeAutospacing="0" w:after="0" w:afterAutospacing="0"/>
      </w:pPr>
      <w:hyperlink r:id="rId12" w:anchor="m5" w:history="1">
        <w:r w:rsidR="002A5D84" w:rsidRPr="002A5D84">
          <w:rPr>
            <w:rStyle w:val="a6"/>
            <w:color w:val="auto"/>
          </w:rPr>
          <w:t>Изобразительное искусство</w:t>
        </w:r>
        <w:r w:rsidR="002A5D84" w:rsidRPr="002A5D84">
          <w:rPr>
            <w:rStyle w:val="apple-converted-space"/>
            <w:u w:val="single"/>
          </w:rPr>
          <w:t> </w:t>
        </w:r>
        <w:r w:rsidR="002A5D84" w:rsidRPr="002A5D84">
          <w:rPr>
            <w:rStyle w:val="a6"/>
            <w:i/>
            <w:iCs/>
            <w:color w:val="auto"/>
          </w:rPr>
          <w:t xml:space="preserve">(И. А. </w:t>
        </w:r>
        <w:proofErr w:type="spellStart"/>
        <w:r w:rsidR="002A5D84" w:rsidRPr="002A5D84">
          <w:rPr>
            <w:rStyle w:val="a6"/>
            <w:i/>
            <w:iCs/>
            <w:color w:val="auto"/>
          </w:rPr>
          <w:t>Грошенков</w:t>
        </w:r>
        <w:proofErr w:type="spellEnd"/>
        <w:r w:rsidR="002A5D84" w:rsidRPr="002A5D84">
          <w:rPr>
            <w:rStyle w:val="a6"/>
            <w:i/>
            <w:iCs/>
            <w:color w:val="auto"/>
          </w:rPr>
          <w:t>)</w:t>
        </w:r>
      </w:hyperlink>
    </w:p>
    <w:p w:rsidR="002A5D84" w:rsidRPr="002A5D84" w:rsidRDefault="0037118B" w:rsidP="002A5D84">
      <w:pPr>
        <w:pStyle w:val="oglavleniepunkt"/>
        <w:spacing w:before="0" w:beforeAutospacing="0" w:after="0" w:afterAutospacing="0"/>
      </w:pPr>
      <w:hyperlink r:id="rId13" w:anchor="m6" w:history="1">
        <w:r w:rsidR="002A5D84" w:rsidRPr="002A5D84">
          <w:rPr>
            <w:rStyle w:val="a6"/>
            <w:color w:val="auto"/>
          </w:rPr>
          <w:t>Музыка и пение</w:t>
        </w:r>
        <w:r w:rsidR="002A5D84" w:rsidRPr="002A5D84">
          <w:rPr>
            <w:rStyle w:val="apple-converted-space"/>
            <w:u w:val="single"/>
          </w:rPr>
          <w:t> </w:t>
        </w:r>
        <w:r w:rsidR="002A5D84" w:rsidRPr="002A5D84">
          <w:rPr>
            <w:rStyle w:val="a6"/>
            <w:i/>
            <w:iCs/>
            <w:color w:val="auto"/>
          </w:rPr>
          <w:t>(И. В. Евтушенко)</w:t>
        </w:r>
      </w:hyperlink>
    </w:p>
    <w:p w:rsidR="002A5D84" w:rsidRPr="002A5D84" w:rsidRDefault="0037118B" w:rsidP="002A5D84">
      <w:pPr>
        <w:pStyle w:val="oglavleniepunkt"/>
        <w:spacing w:before="0" w:beforeAutospacing="0" w:after="0" w:afterAutospacing="0"/>
      </w:pPr>
      <w:hyperlink r:id="rId14" w:anchor="m7" w:history="1">
        <w:r w:rsidR="002A5D84" w:rsidRPr="002A5D84">
          <w:rPr>
            <w:rStyle w:val="a6"/>
            <w:color w:val="auto"/>
          </w:rPr>
          <w:t>Ритмика</w:t>
        </w:r>
        <w:r w:rsidR="002A5D84" w:rsidRPr="002A5D84">
          <w:rPr>
            <w:rStyle w:val="apple-converted-space"/>
            <w:u w:val="single"/>
          </w:rPr>
          <w:t> </w:t>
        </w:r>
        <w:r w:rsidR="002A5D84" w:rsidRPr="002A5D84">
          <w:rPr>
            <w:rStyle w:val="a6"/>
            <w:i/>
            <w:iCs/>
            <w:color w:val="auto"/>
          </w:rPr>
          <w:t xml:space="preserve">(О. П. </w:t>
        </w:r>
        <w:proofErr w:type="spellStart"/>
        <w:r w:rsidR="002A5D84" w:rsidRPr="002A5D84">
          <w:rPr>
            <w:rStyle w:val="a6"/>
            <w:i/>
            <w:iCs/>
            <w:color w:val="auto"/>
          </w:rPr>
          <w:t>Гаврилушкина</w:t>
        </w:r>
        <w:proofErr w:type="spellEnd"/>
        <w:r w:rsidR="002A5D84" w:rsidRPr="002A5D84">
          <w:rPr>
            <w:rStyle w:val="a6"/>
            <w:i/>
            <w:iCs/>
            <w:color w:val="auto"/>
          </w:rPr>
          <w:t>, Н. Д. Соколова)</w:t>
        </w:r>
      </w:hyperlink>
    </w:p>
    <w:p w:rsidR="002A5D84" w:rsidRPr="002A5D84" w:rsidRDefault="0037118B" w:rsidP="002A5D84">
      <w:pPr>
        <w:pStyle w:val="oglavleniepunkt"/>
        <w:spacing w:before="0" w:beforeAutospacing="0" w:after="0" w:afterAutospacing="0"/>
      </w:pPr>
      <w:hyperlink r:id="rId15" w:anchor="m8" w:history="1">
        <w:r w:rsidR="002A5D84" w:rsidRPr="002A5D84">
          <w:rPr>
            <w:rStyle w:val="a6"/>
            <w:color w:val="auto"/>
          </w:rPr>
          <w:t>Физическое воспитание</w:t>
        </w:r>
        <w:r w:rsidR="002A5D84" w:rsidRPr="002A5D84">
          <w:rPr>
            <w:rStyle w:val="apple-converted-space"/>
            <w:u w:val="single"/>
          </w:rPr>
          <w:t> </w:t>
        </w:r>
        <w:r w:rsidR="002A5D84" w:rsidRPr="002A5D84">
          <w:rPr>
            <w:rStyle w:val="a6"/>
            <w:i/>
            <w:iCs/>
            <w:color w:val="auto"/>
          </w:rPr>
          <w:t>(В. Н. Белов, В. С. Кувшинов, В. М. Мозговой)</w:t>
        </w:r>
      </w:hyperlink>
    </w:p>
    <w:p w:rsidR="002A5D84" w:rsidRPr="002A5D84" w:rsidRDefault="0037118B" w:rsidP="002A5D84">
      <w:pPr>
        <w:pStyle w:val="oglavleniepunkt"/>
        <w:spacing w:before="0" w:beforeAutospacing="0" w:after="0" w:afterAutospacing="0"/>
      </w:pPr>
      <w:hyperlink r:id="rId16" w:anchor="m9" w:history="1">
        <w:r w:rsidR="002A5D84" w:rsidRPr="002A5D84">
          <w:rPr>
            <w:rStyle w:val="a6"/>
            <w:color w:val="auto"/>
          </w:rPr>
          <w:t>Трудовое обучение</w:t>
        </w:r>
        <w:r w:rsidR="002A5D84" w:rsidRPr="002A5D84">
          <w:rPr>
            <w:rStyle w:val="apple-converted-space"/>
            <w:u w:val="single"/>
          </w:rPr>
          <w:t> </w:t>
        </w:r>
        <w:r w:rsidR="002A5D84" w:rsidRPr="002A5D84">
          <w:rPr>
            <w:rStyle w:val="a6"/>
            <w:i/>
            <w:iCs/>
            <w:color w:val="auto"/>
          </w:rPr>
          <w:t xml:space="preserve">(О. П. </w:t>
        </w:r>
        <w:proofErr w:type="spellStart"/>
        <w:r w:rsidR="002A5D84" w:rsidRPr="002A5D84">
          <w:rPr>
            <w:rStyle w:val="a6"/>
            <w:i/>
            <w:iCs/>
            <w:color w:val="auto"/>
          </w:rPr>
          <w:t>Гаврилушкина</w:t>
        </w:r>
        <w:proofErr w:type="spellEnd"/>
        <w:r w:rsidR="002A5D84" w:rsidRPr="002A5D84">
          <w:rPr>
            <w:rStyle w:val="a6"/>
            <w:i/>
            <w:iCs/>
            <w:color w:val="auto"/>
          </w:rPr>
          <w:t>, Н. Д. Соколова)</w:t>
        </w:r>
      </w:hyperlink>
    </w:p>
    <w:p w:rsidR="005D64FC" w:rsidRDefault="005D64FC" w:rsidP="002A5D84">
      <w:pPr>
        <w:pStyle w:val="oglavlenierazdel"/>
        <w:spacing w:before="0" w:beforeAutospacing="0" w:after="0" w:afterAutospacing="0"/>
      </w:pPr>
    </w:p>
    <w:p w:rsidR="002A5D84" w:rsidRPr="002A5D84" w:rsidRDefault="0037118B" w:rsidP="002A5D84">
      <w:pPr>
        <w:pStyle w:val="oglavlenierazdel"/>
        <w:spacing w:before="0" w:beforeAutospacing="0" w:after="0" w:afterAutospacing="0"/>
      </w:pPr>
      <w:hyperlink r:id="rId17" w:anchor="1" w:history="1">
        <w:r w:rsidR="002A5D84" w:rsidRPr="002A5D84">
          <w:rPr>
            <w:rStyle w:val="a4"/>
            <w:u w:val="single"/>
          </w:rPr>
          <w:t>1—4 классы</w:t>
        </w:r>
      </w:hyperlink>
    </w:p>
    <w:p w:rsidR="002A5D84" w:rsidRPr="002A5D84" w:rsidRDefault="0037118B" w:rsidP="002A5D84">
      <w:pPr>
        <w:pStyle w:val="oglavleniepunkt"/>
        <w:spacing w:before="0" w:beforeAutospacing="0" w:after="0" w:afterAutospacing="0"/>
      </w:pPr>
      <w:hyperlink r:id="rId18" w:anchor="1" w:history="1">
        <w:r w:rsidR="002A5D84" w:rsidRPr="002A5D84">
          <w:rPr>
            <w:rStyle w:val="a6"/>
            <w:color w:val="auto"/>
          </w:rPr>
          <w:t>Русский язык</w:t>
        </w:r>
        <w:r w:rsidR="002A5D84" w:rsidRPr="002A5D84">
          <w:rPr>
            <w:rStyle w:val="apple-converted-space"/>
            <w:u w:val="single"/>
          </w:rPr>
          <w:t> </w:t>
        </w:r>
        <w:r w:rsidR="002A5D84" w:rsidRPr="002A5D84">
          <w:rPr>
            <w:rStyle w:val="a6"/>
            <w:i/>
            <w:iCs/>
            <w:color w:val="auto"/>
          </w:rPr>
          <w:t>(В. В. Воронкова)</w:t>
        </w:r>
      </w:hyperlink>
    </w:p>
    <w:p w:rsidR="002A5D84" w:rsidRPr="002A5D84" w:rsidRDefault="0037118B" w:rsidP="002A5D84">
      <w:pPr>
        <w:pStyle w:val="oglavleniepunkt"/>
        <w:spacing w:before="0" w:beforeAutospacing="0" w:after="0" w:afterAutospacing="0"/>
      </w:pPr>
      <w:hyperlink r:id="rId19" w:anchor="m1" w:history="1">
        <w:r w:rsidR="002A5D84" w:rsidRPr="002A5D84">
          <w:rPr>
            <w:rStyle w:val="a6"/>
            <w:color w:val="auto"/>
          </w:rPr>
          <w:t>Математика</w:t>
        </w:r>
        <w:r w:rsidR="002A5D84" w:rsidRPr="002A5D84">
          <w:rPr>
            <w:rStyle w:val="apple-converted-space"/>
            <w:u w:val="single"/>
          </w:rPr>
          <w:t> </w:t>
        </w:r>
        <w:r w:rsidR="002A5D84" w:rsidRPr="002A5D84">
          <w:rPr>
            <w:rStyle w:val="a6"/>
            <w:i/>
            <w:iCs/>
            <w:color w:val="auto"/>
          </w:rPr>
          <w:t xml:space="preserve">(М. Н. Перова, В. В. </w:t>
        </w:r>
        <w:proofErr w:type="gramStart"/>
        <w:r w:rsidR="002A5D84" w:rsidRPr="002A5D84">
          <w:rPr>
            <w:rStyle w:val="a6"/>
            <w:i/>
            <w:iCs/>
            <w:color w:val="auto"/>
          </w:rPr>
          <w:t>Эк</w:t>
        </w:r>
        <w:proofErr w:type="gramEnd"/>
        <w:r w:rsidR="002A5D84" w:rsidRPr="002A5D84">
          <w:rPr>
            <w:rStyle w:val="a6"/>
            <w:i/>
            <w:iCs/>
            <w:color w:val="auto"/>
          </w:rPr>
          <w:t>)</w:t>
        </w:r>
      </w:hyperlink>
    </w:p>
    <w:p w:rsidR="002A5D84" w:rsidRPr="002A5D84" w:rsidRDefault="0037118B" w:rsidP="002A5D84">
      <w:pPr>
        <w:pStyle w:val="oglavleniepunkt"/>
        <w:spacing w:before="0" w:beforeAutospacing="0" w:after="0" w:afterAutospacing="0"/>
      </w:pPr>
      <w:hyperlink r:id="rId20" w:anchor="m2" w:history="1">
        <w:r w:rsidR="002A5D84" w:rsidRPr="002A5D84">
          <w:rPr>
            <w:rStyle w:val="a6"/>
            <w:color w:val="auto"/>
          </w:rPr>
          <w:t>Изобразительное искусство</w:t>
        </w:r>
        <w:r w:rsidR="002A5D84" w:rsidRPr="002A5D84">
          <w:rPr>
            <w:rStyle w:val="apple-converted-space"/>
            <w:u w:val="single"/>
          </w:rPr>
          <w:t> </w:t>
        </w:r>
        <w:r w:rsidR="002A5D84" w:rsidRPr="002A5D84">
          <w:rPr>
            <w:rStyle w:val="a6"/>
            <w:i/>
            <w:iCs/>
            <w:color w:val="auto"/>
          </w:rPr>
          <w:t xml:space="preserve">(И. А. </w:t>
        </w:r>
        <w:proofErr w:type="spellStart"/>
        <w:r w:rsidR="002A5D84" w:rsidRPr="002A5D84">
          <w:rPr>
            <w:rStyle w:val="a6"/>
            <w:i/>
            <w:iCs/>
            <w:color w:val="auto"/>
          </w:rPr>
          <w:t>Грошенков</w:t>
        </w:r>
        <w:proofErr w:type="spellEnd"/>
        <w:r w:rsidR="002A5D84" w:rsidRPr="002A5D84">
          <w:rPr>
            <w:rStyle w:val="a6"/>
            <w:i/>
            <w:iCs/>
            <w:color w:val="auto"/>
          </w:rPr>
          <w:t>)</w:t>
        </w:r>
      </w:hyperlink>
    </w:p>
    <w:p w:rsidR="002A5D84" w:rsidRPr="002A5D84" w:rsidRDefault="0037118B" w:rsidP="002A5D84">
      <w:pPr>
        <w:pStyle w:val="oglavleniepunkt"/>
        <w:spacing w:before="0" w:beforeAutospacing="0" w:after="0" w:afterAutospacing="0"/>
      </w:pPr>
      <w:hyperlink r:id="rId21" w:anchor="m3" w:history="1">
        <w:r w:rsidR="002A5D84" w:rsidRPr="002A5D84">
          <w:rPr>
            <w:rStyle w:val="a6"/>
            <w:color w:val="auto"/>
          </w:rPr>
          <w:t>Музыка и пение</w:t>
        </w:r>
        <w:r w:rsidR="002A5D84" w:rsidRPr="002A5D84">
          <w:rPr>
            <w:rStyle w:val="apple-converted-space"/>
            <w:u w:val="single"/>
          </w:rPr>
          <w:t> </w:t>
        </w:r>
        <w:r w:rsidR="002A5D84" w:rsidRPr="002A5D84">
          <w:rPr>
            <w:rStyle w:val="a6"/>
            <w:i/>
            <w:iCs/>
            <w:color w:val="auto"/>
          </w:rPr>
          <w:t>(И. В. Евтушенко)</w:t>
        </w:r>
      </w:hyperlink>
    </w:p>
    <w:p w:rsidR="002A5D84" w:rsidRPr="002A5D84" w:rsidRDefault="0037118B" w:rsidP="002A5D84">
      <w:pPr>
        <w:pStyle w:val="oglavleniepunkt"/>
        <w:spacing w:before="0" w:beforeAutospacing="0" w:after="0" w:afterAutospacing="0"/>
      </w:pPr>
      <w:hyperlink r:id="rId22" w:anchor="m4" w:history="1">
        <w:r w:rsidR="002A5D84" w:rsidRPr="002A5D84">
          <w:rPr>
            <w:rStyle w:val="a6"/>
            <w:color w:val="auto"/>
          </w:rPr>
          <w:t>Ритмика</w:t>
        </w:r>
        <w:r w:rsidR="002A5D84" w:rsidRPr="002A5D84">
          <w:rPr>
            <w:rStyle w:val="apple-converted-space"/>
            <w:u w:val="single"/>
          </w:rPr>
          <w:t> </w:t>
        </w:r>
        <w:r w:rsidR="002A5D84" w:rsidRPr="002A5D84">
          <w:rPr>
            <w:rStyle w:val="a6"/>
            <w:i/>
            <w:iCs/>
            <w:color w:val="auto"/>
          </w:rPr>
          <w:t xml:space="preserve">(А. А. </w:t>
        </w:r>
        <w:proofErr w:type="spellStart"/>
        <w:r w:rsidR="002A5D84" w:rsidRPr="002A5D84">
          <w:rPr>
            <w:rStyle w:val="a6"/>
            <w:i/>
            <w:iCs/>
            <w:color w:val="auto"/>
          </w:rPr>
          <w:t>Айдарбекова</w:t>
        </w:r>
        <w:proofErr w:type="spellEnd"/>
        <w:r w:rsidR="002A5D84" w:rsidRPr="002A5D84">
          <w:rPr>
            <w:rStyle w:val="a6"/>
            <w:i/>
            <w:iCs/>
            <w:color w:val="auto"/>
          </w:rPr>
          <w:t>)</w:t>
        </w:r>
      </w:hyperlink>
    </w:p>
    <w:p w:rsidR="002A5D84" w:rsidRPr="002A5D84" w:rsidRDefault="0037118B" w:rsidP="002A5D84">
      <w:pPr>
        <w:pStyle w:val="oglavleniepunkt"/>
        <w:spacing w:before="0" w:beforeAutospacing="0" w:after="0" w:afterAutospacing="0"/>
      </w:pPr>
      <w:hyperlink r:id="rId23" w:anchor="m5" w:history="1">
        <w:r w:rsidR="002A5D84" w:rsidRPr="002A5D84">
          <w:rPr>
            <w:rStyle w:val="a6"/>
            <w:color w:val="auto"/>
          </w:rPr>
          <w:t>Физическое воспитание</w:t>
        </w:r>
        <w:r w:rsidR="002A5D84" w:rsidRPr="002A5D84">
          <w:rPr>
            <w:rStyle w:val="apple-converted-space"/>
            <w:u w:val="single"/>
          </w:rPr>
          <w:t> </w:t>
        </w:r>
        <w:r w:rsidR="002A5D84" w:rsidRPr="002A5D84">
          <w:rPr>
            <w:rStyle w:val="a6"/>
            <w:i/>
            <w:iCs/>
            <w:color w:val="auto"/>
          </w:rPr>
          <w:t>(В. М. Белов, В. С. Кувшинов, В. М. Мозговой)</w:t>
        </w:r>
      </w:hyperlink>
    </w:p>
    <w:p w:rsidR="00630255" w:rsidRPr="002A5D84" w:rsidRDefault="0037118B" w:rsidP="002A5D84">
      <w:pPr>
        <w:pStyle w:val="oglavleniepunkt"/>
        <w:spacing w:before="0" w:beforeAutospacing="0" w:after="0" w:afterAutospacing="0"/>
      </w:pPr>
      <w:hyperlink r:id="rId24" w:anchor="m6" w:history="1">
        <w:r w:rsidR="002A5D84" w:rsidRPr="002A5D84">
          <w:rPr>
            <w:rStyle w:val="a6"/>
            <w:color w:val="auto"/>
          </w:rPr>
          <w:t>Трудовое обучение</w:t>
        </w:r>
        <w:r w:rsidR="002A5D84" w:rsidRPr="002A5D84">
          <w:rPr>
            <w:rStyle w:val="apple-converted-space"/>
            <w:u w:val="single"/>
          </w:rPr>
          <w:t> </w:t>
        </w:r>
        <w:r w:rsidR="002A5D84" w:rsidRPr="002A5D84">
          <w:rPr>
            <w:rStyle w:val="a6"/>
            <w:i/>
            <w:iCs/>
            <w:color w:val="auto"/>
          </w:rPr>
          <w:t>(1—3 классы — Н. Н. Павлова; 4 класс — С. Л. Мирский)</w:t>
        </w:r>
      </w:hyperlink>
    </w:p>
    <w:p w:rsidR="00630255" w:rsidRDefault="00630255">
      <w:pPr>
        <w:spacing w:after="200" w:line="276" w:lineRule="auto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br w:type="page"/>
      </w:r>
    </w:p>
    <w:p w:rsidR="00630255" w:rsidRPr="00630255" w:rsidRDefault="00630255" w:rsidP="00630255">
      <w:pPr>
        <w:pStyle w:val="a7"/>
        <w:numPr>
          <w:ilvl w:val="0"/>
          <w:numId w:val="1"/>
        </w:numPr>
        <w:ind w:left="0"/>
        <w:rPr>
          <w:rFonts w:ascii="Times New Roman" w:hAnsi="Times New Roman" w:cs="Times New Roman"/>
          <w:b/>
          <w:szCs w:val="28"/>
        </w:rPr>
      </w:pPr>
      <w:r w:rsidRPr="00630255">
        <w:rPr>
          <w:rFonts w:ascii="Times New Roman" w:hAnsi="Times New Roman" w:cs="Times New Roman"/>
          <w:b/>
          <w:szCs w:val="28"/>
        </w:rPr>
        <w:lastRenderedPageBreak/>
        <w:t>Программы специальных (коррекционных) образовательных учреждений VIII вида 5-9 классы в двух сборниках.</w:t>
      </w:r>
    </w:p>
    <w:p w:rsidR="00630255" w:rsidRPr="00630255" w:rsidRDefault="00630255" w:rsidP="00630255">
      <w:pPr>
        <w:pStyle w:val="arialte"/>
        <w:spacing w:before="0" w:beforeAutospacing="0" w:after="0" w:afterAutospacing="0"/>
        <w:rPr>
          <w:color w:val="000000"/>
          <w:sz w:val="28"/>
          <w:szCs w:val="28"/>
        </w:rPr>
      </w:pPr>
      <w:r w:rsidRPr="00630255">
        <w:rPr>
          <w:color w:val="000000"/>
          <w:sz w:val="28"/>
          <w:szCs w:val="28"/>
        </w:rPr>
        <w:t xml:space="preserve">Под редакцией доктора педагогических наук     </w:t>
      </w:r>
      <w:r w:rsidRPr="00630255">
        <w:rPr>
          <w:rStyle w:val="a5"/>
          <w:color w:val="000000"/>
          <w:sz w:val="28"/>
          <w:szCs w:val="28"/>
        </w:rPr>
        <w:t>В. В. Воронковой</w:t>
      </w:r>
    </w:p>
    <w:p w:rsidR="00630255" w:rsidRDefault="00630255" w:rsidP="00630255">
      <w:pPr>
        <w:pStyle w:val="a7"/>
        <w:ind w:left="0"/>
        <w:rPr>
          <w:rFonts w:ascii="Times New Roman" w:hAnsi="Times New Roman" w:cs="Times New Roman"/>
          <w:szCs w:val="28"/>
        </w:rPr>
      </w:pPr>
    </w:p>
    <w:p w:rsidR="00630255" w:rsidRDefault="00630255" w:rsidP="00630255">
      <w:pPr>
        <w:pStyle w:val="a7"/>
        <w:ind w:left="0"/>
        <w:rPr>
          <w:rFonts w:ascii="Times New Roman" w:hAnsi="Times New Roman" w:cs="Times New Roman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3897858" cy="2957717"/>
            <wp:effectExtent l="19050" t="0" r="7392" b="0"/>
            <wp:docPr id="1" name="Рисунок 1" descr="http://celinny.ucoz.ru/_pu/0/9419883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celinny.ucoz.ru/_pu/0/94198836.jpg"/>
                    <pic:cNvPicPr>
                      <a:picLocks noChangeAspect="1" noChangeArrowheads="1"/>
                    </pic:cNvPicPr>
                  </pic:nvPicPr>
                  <pic:blipFill>
                    <a:blip r:embed="rId2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96596" cy="295675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30255" w:rsidRDefault="00630255" w:rsidP="00630255">
      <w:pPr>
        <w:pStyle w:val="a7"/>
        <w:ind w:left="0"/>
        <w:rPr>
          <w:rFonts w:ascii="Times New Roman" w:hAnsi="Times New Roman" w:cs="Times New Roman"/>
          <w:szCs w:val="28"/>
        </w:rPr>
      </w:pPr>
    </w:p>
    <w:p w:rsidR="00D64339" w:rsidRPr="00D64339" w:rsidRDefault="00630255" w:rsidP="00630255">
      <w:pPr>
        <w:pStyle w:val="a7"/>
        <w:ind w:left="0"/>
        <w:rPr>
          <w:rFonts w:ascii="Times New Roman" w:hAnsi="Times New Roman" w:cs="Times New Roman"/>
          <w:sz w:val="20"/>
          <w:szCs w:val="20"/>
          <w:shd w:val="clear" w:color="auto" w:fill="EFEFEF"/>
        </w:rPr>
      </w:pPr>
      <w:proofErr w:type="gramStart"/>
      <w:r w:rsidRPr="00D64339">
        <w:rPr>
          <w:rFonts w:ascii="Times New Roman" w:hAnsi="Times New Roman" w:cs="Times New Roman"/>
          <w:b/>
          <w:i/>
          <w:sz w:val="20"/>
          <w:szCs w:val="20"/>
        </w:rPr>
        <w:t>Сборник 1</w:t>
      </w:r>
      <w:r w:rsidRPr="00D64339">
        <w:rPr>
          <w:rFonts w:ascii="Times New Roman" w:hAnsi="Times New Roman" w:cs="Times New Roman"/>
          <w:sz w:val="20"/>
          <w:szCs w:val="20"/>
        </w:rPr>
        <w:t xml:space="preserve"> включает в себя программы специальных (коррекционных) образовательных учреждений VIII вида 5-9 классы по следующим предметам: русский (родной) язык, математика, природоведение, биология, география, история, обществоведение, социально-бытовая ориентировка, музыка, изобразительное искусство, физическая культура.</w:t>
      </w:r>
      <w:proofErr w:type="gramEnd"/>
      <w:r w:rsidRPr="00D64339">
        <w:rPr>
          <w:rFonts w:ascii="Times New Roman" w:hAnsi="Times New Roman" w:cs="Times New Roman"/>
          <w:sz w:val="20"/>
          <w:szCs w:val="20"/>
        </w:rPr>
        <w:t xml:space="preserve"> Программы учитывают особенности познавательной деятельности умственно-отсталых детей. Они направлены на разностороннее развитие личности учащихся, способствуют их умственному развитию, обеспечивают гражданское, нравственное, трудовое, эстетическое и физическое воспитание. Содержание </w:t>
      </w:r>
      <w:proofErr w:type="gramStart"/>
      <w:r w:rsidRPr="00D64339">
        <w:rPr>
          <w:rFonts w:ascii="Times New Roman" w:hAnsi="Times New Roman" w:cs="Times New Roman"/>
          <w:sz w:val="20"/>
          <w:szCs w:val="20"/>
        </w:rPr>
        <w:t>обучения по</w:t>
      </w:r>
      <w:proofErr w:type="gramEnd"/>
      <w:r w:rsidRPr="00D64339">
        <w:rPr>
          <w:rFonts w:ascii="Times New Roman" w:hAnsi="Times New Roman" w:cs="Times New Roman"/>
          <w:sz w:val="20"/>
          <w:szCs w:val="20"/>
        </w:rPr>
        <w:t xml:space="preserve"> всем программам носит практическую направленность и способствует социальной адаптации учащихся.</w:t>
      </w:r>
      <w:r w:rsidRPr="00D64339">
        <w:rPr>
          <w:rFonts w:ascii="Times New Roman" w:hAnsi="Times New Roman" w:cs="Times New Roman"/>
          <w:sz w:val="20"/>
          <w:szCs w:val="20"/>
          <w:shd w:val="clear" w:color="auto" w:fill="EFEFEF"/>
        </w:rPr>
        <w:t xml:space="preserve"> </w:t>
      </w:r>
    </w:p>
    <w:p w:rsidR="00D64339" w:rsidRPr="00D64339" w:rsidRDefault="00630255" w:rsidP="00630255">
      <w:pPr>
        <w:pStyle w:val="a7"/>
        <w:ind w:left="0"/>
        <w:rPr>
          <w:rFonts w:ascii="Times New Roman" w:hAnsi="Times New Roman" w:cs="Times New Roman"/>
          <w:sz w:val="20"/>
          <w:szCs w:val="20"/>
        </w:rPr>
      </w:pPr>
      <w:r w:rsidRPr="00D64339">
        <w:rPr>
          <w:rFonts w:ascii="Times New Roman" w:hAnsi="Times New Roman" w:cs="Times New Roman"/>
          <w:sz w:val="20"/>
          <w:szCs w:val="20"/>
        </w:rPr>
        <w:t>Пояснительная записка</w:t>
      </w:r>
    </w:p>
    <w:p w:rsidR="00D64339" w:rsidRPr="00D64339" w:rsidRDefault="00630255" w:rsidP="00630255">
      <w:pPr>
        <w:pStyle w:val="a7"/>
        <w:ind w:left="0"/>
        <w:rPr>
          <w:rFonts w:ascii="Times New Roman" w:hAnsi="Times New Roman" w:cs="Times New Roman"/>
          <w:sz w:val="20"/>
          <w:szCs w:val="20"/>
        </w:rPr>
      </w:pPr>
      <w:r w:rsidRPr="00D64339">
        <w:rPr>
          <w:rFonts w:ascii="Times New Roman" w:hAnsi="Times New Roman" w:cs="Times New Roman"/>
          <w:sz w:val="20"/>
          <w:szCs w:val="20"/>
        </w:rPr>
        <w:t>Русский (родной) язык (В. В. Воронкова)</w:t>
      </w:r>
    </w:p>
    <w:p w:rsidR="00D64339" w:rsidRPr="00D64339" w:rsidRDefault="00630255" w:rsidP="00630255">
      <w:pPr>
        <w:pStyle w:val="a7"/>
        <w:ind w:left="0"/>
        <w:rPr>
          <w:rFonts w:ascii="Times New Roman" w:hAnsi="Times New Roman" w:cs="Times New Roman"/>
          <w:sz w:val="20"/>
          <w:szCs w:val="20"/>
        </w:rPr>
      </w:pPr>
      <w:r w:rsidRPr="00D64339">
        <w:rPr>
          <w:rFonts w:ascii="Times New Roman" w:hAnsi="Times New Roman" w:cs="Times New Roman"/>
          <w:sz w:val="20"/>
          <w:szCs w:val="20"/>
        </w:rPr>
        <w:t xml:space="preserve">Математика (М. Н. Перова, В. В. </w:t>
      </w:r>
      <w:proofErr w:type="gramStart"/>
      <w:r w:rsidRPr="00D64339">
        <w:rPr>
          <w:rFonts w:ascii="Times New Roman" w:hAnsi="Times New Roman" w:cs="Times New Roman"/>
          <w:sz w:val="20"/>
          <w:szCs w:val="20"/>
        </w:rPr>
        <w:t>Эк</w:t>
      </w:r>
      <w:proofErr w:type="gramEnd"/>
      <w:r w:rsidRPr="00D64339">
        <w:rPr>
          <w:rFonts w:ascii="Times New Roman" w:hAnsi="Times New Roman" w:cs="Times New Roman"/>
          <w:sz w:val="20"/>
          <w:szCs w:val="20"/>
        </w:rPr>
        <w:t xml:space="preserve">, Т. В. </w:t>
      </w:r>
      <w:proofErr w:type="spellStart"/>
      <w:r w:rsidRPr="00D64339">
        <w:rPr>
          <w:rFonts w:ascii="Times New Roman" w:hAnsi="Times New Roman" w:cs="Times New Roman"/>
          <w:sz w:val="20"/>
          <w:szCs w:val="20"/>
        </w:rPr>
        <w:t>Алышева</w:t>
      </w:r>
      <w:proofErr w:type="spellEnd"/>
      <w:r w:rsidRPr="00D64339">
        <w:rPr>
          <w:rFonts w:ascii="Times New Roman" w:hAnsi="Times New Roman" w:cs="Times New Roman"/>
          <w:sz w:val="20"/>
          <w:szCs w:val="20"/>
        </w:rPr>
        <w:t>)</w:t>
      </w:r>
    </w:p>
    <w:p w:rsidR="00D64339" w:rsidRPr="00D64339" w:rsidRDefault="00630255" w:rsidP="00630255">
      <w:pPr>
        <w:pStyle w:val="a7"/>
        <w:ind w:left="0"/>
        <w:rPr>
          <w:rFonts w:ascii="Times New Roman" w:hAnsi="Times New Roman" w:cs="Times New Roman"/>
          <w:sz w:val="20"/>
          <w:szCs w:val="20"/>
        </w:rPr>
      </w:pPr>
      <w:r w:rsidRPr="00D64339">
        <w:rPr>
          <w:rFonts w:ascii="Times New Roman" w:hAnsi="Times New Roman" w:cs="Times New Roman"/>
          <w:sz w:val="20"/>
          <w:szCs w:val="20"/>
        </w:rPr>
        <w:t xml:space="preserve">Природоведение (В. В. Воронкова, Л. В. </w:t>
      </w:r>
      <w:proofErr w:type="spellStart"/>
      <w:r w:rsidRPr="00D64339">
        <w:rPr>
          <w:rFonts w:ascii="Times New Roman" w:hAnsi="Times New Roman" w:cs="Times New Roman"/>
          <w:sz w:val="20"/>
          <w:szCs w:val="20"/>
        </w:rPr>
        <w:t>Кмытюк</w:t>
      </w:r>
      <w:proofErr w:type="spellEnd"/>
      <w:r w:rsidRPr="00D64339">
        <w:rPr>
          <w:rFonts w:ascii="Times New Roman" w:hAnsi="Times New Roman" w:cs="Times New Roman"/>
          <w:sz w:val="20"/>
          <w:szCs w:val="20"/>
        </w:rPr>
        <w:t xml:space="preserve">, Т. В. </w:t>
      </w:r>
      <w:proofErr w:type="spellStart"/>
      <w:r w:rsidRPr="00D64339">
        <w:rPr>
          <w:rFonts w:ascii="Times New Roman" w:hAnsi="Times New Roman" w:cs="Times New Roman"/>
          <w:sz w:val="20"/>
          <w:szCs w:val="20"/>
        </w:rPr>
        <w:t>Шевырёва</w:t>
      </w:r>
      <w:proofErr w:type="spellEnd"/>
      <w:r w:rsidRPr="00D64339">
        <w:rPr>
          <w:rFonts w:ascii="Times New Roman" w:hAnsi="Times New Roman" w:cs="Times New Roman"/>
          <w:sz w:val="20"/>
          <w:szCs w:val="20"/>
        </w:rPr>
        <w:t>)</w:t>
      </w:r>
    </w:p>
    <w:p w:rsidR="00D64339" w:rsidRPr="00D64339" w:rsidRDefault="00630255" w:rsidP="00630255">
      <w:pPr>
        <w:pStyle w:val="a7"/>
        <w:ind w:left="0"/>
        <w:rPr>
          <w:rFonts w:ascii="Times New Roman" w:hAnsi="Times New Roman" w:cs="Times New Roman"/>
          <w:sz w:val="20"/>
          <w:szCs w:val="20"/>
        </w:rPr>
      </w:pPr>
      <w:r w:rsidRPr="00D64339">
        <w:rPr>
          <w:rFonts w:ascii="Times New Roman" w:hAnsi="Times New Roman" w:cs="Times New Roman"/>
          <w:sz w:val="20"/>
          <w:szCs w:val="20"/>
        </w:rPr>
        <w:t xml:space="preserve">Естествознание (биология) (В. И. </w:t>
      </w:r>
      <w:proofErr w:type="spellStart"/>
      <w:r w:rsidRPr="00D64339">
        <w:rPr>
          <w:rFonts w:ascii="Times New Roman" w:hAnsi="Times New Roman" w:cs="Times New Roman"/>
          <w:sz w:val="20"/>
          <w:szCs w:val="20"/>
        </w:rPr>
        <w:t>Сивоглазов</w:t>
      </w:r>
      <w:proofErr w:type="spellEnd"/>
      <w:r w:rsidRPr="00D64339">
        <w:rPr>
          <w:rFonts w:ascii="Times New Roman" w:hAnsi="Times New Roman" w:cs="Times New Roman"/>
          <w:sz w:val="20"/>
          <w:szCs w:val="20"/>
        </w:rPr>
        <w:t xml:space="preserve">, Т. В. </w:t>
      </w:r>
      <w:proofErr w:type="spellStart"/>
      <w:r w:rsidRPr="00D64339">
        <w:rPr>
          <w:rFonts w:ascii="Times New Roman" w:hAnsi="Times New Roman" w:cs="Times New Roman"/>
          <w:sz w:val="20"/>
          <w:szCs w:val="20"/>
        </w:rPr>
        <w:t>Шевырева</w:t>
      </w:r>
      <w:proofErr w:type="spellEnd"/>
      <w:r w:rsidRPr="00D64339">
        <w:rPr>
          <w:rFonts w:ascii="Times New Roman" w:hAnsi="Times New Roman" w:cs="Times New Roman"/>
          <w:sz w:val="20"/>
          <w:szCs w:val="20"/>
        </w:rPr>
        <w:t xml:space="preserve">, Л. В. </w:t>
      </w:r>
      <w:proofErr w:type="spellStart"/>
      <w:r w:rsidRPr="00D64339">
        <w:rPr>
          <w:rFonts w:ascii="Times New Roman" w:hAnsi="Times New Roman" w:cs="Times New Roman"/>
          <w:sz w:val="20"/>
          <w:szCs w:val="20"/>
        </w:rPr>
        <w:t>Кмытюк</w:t>
      </w:r>
      <w:proofErr w:type="spellEnd"/>
      <w:r w:rsidRPr="00D64339">
        <w:rPr>
          <w:rFonts w:ascii="Times New Roman" w:hAnsi="Times New Roman" w:cs="Times New Roman"/>
          <w:sz w:val="20"/>
          <w:szCs w:val="20"/>
        </w:rPr>
        <w:t>, В. В. Воронкова)</w:t>
      </w:r>
    </w:p>
    <w:p w:rsidR="00D64339" w:rsidRPr="00D64339" w:rsidRDefault="00630255" w:rsidP="00630255">
      <w:pPr>
        <w:pStyle w:val="a7"/>
        <w:ind w:left="0"/>
        <w:rPr>
          <w:rFonts w:ascii="Times New Roman" w:hAnsi="Times New Roman" w:cs="Times New Roman"/>
          <w:sz w:val="20"/>
          <w:szCs w:val="20"/>
        </w:rPr>
      </w:pPr>
      <w:r w:rsidRPr="00D64339">
        <w:rPr>
          <w:rFonts w:ascii="Times New Roman" w:hAnsi="Times New Roman" w:cs="Times New Roman"/>
          <w:sz w:val="20"/>
          <w:szCs w:val="20"/>
        </w:rPr>
        <w:t>География (Т. М. Лифанова</w:t>
      </w:r>
      <w:proofErr w:type="gramStart"/>
      <w:r w:rsidRPr="00D64339">
        <w:rPr>
          <w:rFonts w:ascii="Times New Roman" w:hAnsi="Times New Roman" w:cs="Times New Roman"/>
          <w:sz w:val="20"/>
          <w:szCs w:val="20"/>
        </w:rPr>
        <w:t>)И</w:t>
      </w:r>
      <w:proofErr w:type="gramEnd"/>
      <w:r w:rsidRPr="00D64339">
        <w:rPr>
          <w:rFonts w:ascii="Times New Roman" w:hAnsi="Times New Roman" w:cs="Times New Roman"/>
          <w:sz w:val="20"/>
          <w:szCs w:val="20"/>
        </w:rPr>
        <w:t xml:space="preserve">стория (О. И. Бородина, В. М. Мозговой, Л. С. </w:t>
      </w:r>
      <w:proofErr w:type="spellStart"/>
      <w:r w:rsidRPr="00D64339">
        <w:rPr>
          <w:rFonts w:ascii="Times New Roman" w:hAnsi="Times New Roman" w:cs="Times New Roman"/>
          <w:sz w:val="20"/>
          <w:szCs w:val="20"/>
        </w:rPr>
        <w:t>Сековец</w:t>
      </w:r>
      <w:proofErr w:type="spellEnd"/>
      <w:r w:rsidRPr="00D64339">
        <w:rPr>
          <w:rFonts w:ascii="Times New Roman" w:hAnsi="Times New Roman" w:cs="Times New Roman"/>
          <w:sz w:val="20"/>
          <w:szCs w:val="20"/>
        </w:rPr>
        <w:t>)</w:t>
      </w:r>
    </w:p>
    <w:p w:rsidR="00D64339" w:rsidRPr="00D64339" w:rsidRDefault="00630255" w:rsidP="00630255">
      <w:pPr>
        <w:pStyle w:val="a7"/>
        <w:ind w:left="0"/>
        <w:rPr>
          <w:rFonts w:ascii="Times New Roman" w:hAnsi="Times New Roman" w:cs="Times New Roman"/>
          <w:sz w:val="20"/>
          <w:szCs w:val="20"/>
        </w:rPr>
      </w:pPr>
      <w:r w:rsidRPr="00D64339">
        <w:rPr>
          <w:rFonts w:ascii="Times New Roman" w:hAnsi="Times New Roman" w:cs="Times New Roman"/>
          <w:sz w:val="20"/>
          <w:szCs w:val="20"/>
        </w:rPr>
        <w:t>Обществоведение (В. М. Мозговой, В. В. Воронкова)</w:t>
      </w:r>
    </w:p>
    <w:p w:rsidR="00D64339" w:rsidRPr="00D64339" w:rsidRDefault="00630255" w:rsidP="00630255">
      <w:pPr>
        <w:pStyle w:val="a7"/>
        <w:ind w:left="0"/>
        <w:rPr>
          <w:rFonts w:ascii="Times New Roman" w:hAnsi="Times New Roman" w:cs="Times New Roman"/>
          <w:sz w:val="20"/>
          <w:szCs w:val="20"/>
        </w:rPr>
      </w:pPr>
      <w:r w:rsidRPr="00D64339">
        <w:rPr>
          <w:rFonts w:ascii="Times New Roman" w:hAnsi="Times New Roman" w:cs="Times New Roman"/>
          <w:sz w:val="20"/>
          <w:szCs w:val="20"/>
        </w:rPr>
        <w:t>Социально-бытовая ориентировка (С. А. Казакова, В. В. Воронкова)</w:t>
      </w:r>
    </w:p>
    <w:p w:rsidR="00D64339" w:rsidRPr="00D64339" w:rsidRDefault="00630255" w:rsidP="00630255">
      <w:pPr>
        <w:pStyle w:val="a7"/>
        <w:ind w:left="0"/>
        <w:rPr>
          <w:rFonts w:ascii="Times New Roman" w:hAnsi="Times New Roman" w:cs="Times New Roman"/>
          <w:sz w:val="20"/>
          <w:szCs w:val="20"/>
        </w:rPr>
      </w:pPr>
      <w:r w:rsidRPr="00D64339">
        <w:rPr>
          <w:rFonts w:ascii="Times New Roman" w:hAnsi="Times New Roman" w:cs="Times New Roman"/>
          <w:sz w:val="20"/>
          <w:szCs w:val="20"/>
        </w:rPr>
        <w:t>Музыка (И. В. Евтушенко)</w:t>
      </w:r>
    </w:p>
    <w:p w:rsidR="00D64339" w:rsidRPr="00D64339" w:rsidRDefault="00630255" w:rsidP="00630255">
      <w:pPr>
        <w:pStyle w:val="a7"/>
        <w:ind w:left="0"/>
        <w:rPr>
          <w:rFonts w:ascii="Times New Roman" w:hAnsi="Times New Roman" w:cs="Times New Roman"/>
          <w:sz w:val="20"/>
          <w:szCs w:val="20"/>
        </w:rPr>
      </w:pPr>
      <w:r w:rsidRPr="00D64339">
        <w:rPr>
          <w:rFonts w:ascii="Times New Roman" w:hAnsi="Times New Roman" w:cs="Times New Roman"/>
          <w:sz w:val="20"/>
          <w:szCs w:val="20"/>
        </w:rPr>
        <w:t>Физическое воспитание (В. М. Мозговой)</w:t>
      </w:r>
    </w:p>
    <w:p w:rsidR="00630255" w:rsidRPr="00D64339" w:rsidRDefault="00630255" w:rsidP="00630255">
      <w:pPr>
        <w:pStyle w:val="a7"/>
        <w:ind w:left="0"/>
        <w:rPr>
          <w:rFonts w:ascii="Times New Roman" w:hAnsi="Times New Roman" w:cs="Times New Roman"/>
          <w:sz w:val="20"/>
          <w:szCs w:val="20"/>
          <w:shd w:val="clear" w:color="auto" w:fill="EFEFEF"/>
        </w:rPr>
      </w:pPr>
      <w:r w:rsidRPr="00D64339">
        <w:rPr>
          <w:rFonts w:ascii="Times New Roman" w:hAnsi="Times New Roman" w:cs="Times New Roman"/>
          <w:sz w:val="20"/>
          <w:szCs w:val="20"/>
        </w:rPr>
        <w:t xml:space="preserve">Изобразительное искусство (И. А. </w:t>
      </w:r>
      <w:proofErr w:type="spellStart"/>
      <w:r w:rsidRPr="00D64339">
        <w:rPr>
          <w:rFonts w:ascii="Times New Roman" w:hAnsi="Times New Roman" w:cs="Times New Roman"/>
          <w:sz w:val="20"/>
          <w:szCs w:val="20"/>
        </w:rPr>
        <w:t>Грошенков</w:t>
      </w:r>
      <w:proofErr w:type="spellEnd"/>
      <w:r w:rsidRPr="00D64339">
        <w:rPr>
          <w:rFonts w:ascii="Times New Roman" w:hAnsi="Times New Roman" w:cs="Times New Roman"/>
          <w:sz w:val="20"/>
          <w:szCs w:val="20"/>
        </w:rPr>
        <w:t>)</w:t>
      </w:r>
      <w:r w:rsidRPr="00D64339">
        <w:rPr>
          <w:rFonts w:ascii="Times New Roman" w:hAnsi="Times New Roman" w:cs="Times New Roman"/>
          <w:sz w:val="20"/>
          <w:szCs w:val="20"/>
          <w:shd w:val="clear" w:color="auto" w:fill="EFEFEF"/>
        </w:rPr>
        <w:t xml:space="preserve"> </w:t>
      </w:r>
    </w:p>
    <w:p w:rsidR="00630255" w:rsidRPr="00D64339" w:rsidRDefault="00630255" w:rsidP="00630255">
      <w:pPr>
        <w:pStyle w:val="a7"/>
        <w:ind w:left="0"/>
        <w:rPr>
          <w:rFonts w:ascii="Times New Roman" w:hAnsi="Times New Roman" w:cs="Times New Roman"/>
          <w:sz w:val="20"/>
          <w:szCs w:val="20"/>
          <w:shd w:val="clear" w:color="auto" w:fill="EFEFEF"/>
        </w:rPr>
      </w:pPr>
    </w:p>
    <w:p w:rsidR="00D64339" w:rsidRPr="00D64339" w:rsidRDefault="00630255" w:rsidP="00630255">
      <w:pPr>
        <w:pStyle w:val="a7"/>
        <w:ind w:left="0"/>
        <w:rPr>
          <w:rFonts w:ascii="Times New Roman" w:hAnsi="Times New Roman" w:cs="Times New Roman"/>
          <w:sz w:val="20"/>
          <w:szCs w:val="20"/>
          <w:shd w:val="clear" w:color="auto" w:fill="EFEFEF"/>
        </w:rPr>
      </w:pPr>
      <w:r w:rsidRPr="00D64339">
        <w:rPr>
          <w:rFonts w:ascii="Times New Roman" w:hAnsi="Times New Roman" w:cs="Times New Roman"/>
          <w:b/>
          <w:i/>
          <w:sz w:val="20"/>
          <w:szCs w:val="20"/>
        </w:rPr>
        <w:t xml:space="preserve">Сборник 2 </w:t>
      </w:r>
      <w:r w:rsidRPr="00D64339">
        <w:rPr>
          <w:rFonts w:ascii="Times New Roman" w:hAnsi="Times New Roman" w:cs="Times New Roman"/>
          <w:sz w:val="20"/>
          <w:szCs w:val="20"/>
        </w:rPr>
        <w:t xml:space="preserve">включает в себя программы специальных (коррекционных) образовательных учреждений VIII вида 5-9 классы по профессионально-трудовому обучению: столярное, слесарное, швейное дело, </w:t>
      </w:r>
      <w:proofErr w:type="spellStart"/>
      <w:proofErr w:type="gramStart"/>
      <w:r w:rsidRPr="00D64339">
        <w:rPr>
          <w:rFonts w:ascii="Times New Roman" w:hAnsi="Times New Roman" w:cs="Times New Roman"/>
          <w:sz w:val="20"/>
          <w:szCs w:val="20"/>
        </w:rPr>
        <w:t>сельско-хозяйственный</w:t>
      </w:r>
      <w:proofErr w:type="spellEnd"/>
      <w:proofErr w:type="gramEnd"/>
      <w:r w:rsidRPr="00D64339">
        <w:rPr>
          <w:rFonts w:ascii="Times New Roman" w:hAnsi="Times New Roman" w:cs="Times New Roman"/>
          <w:sz w:val="20"/>
          <w:szCs w:val="20"/>
        </w:rPr>
        <w:t xml:space="preserve"> труд, переплетно-картонажное дело, подготовка младшего обслуживающего персонала, цветоводство и декоративное садоводство.</w:t>
      </w:r>
      <w:r w:rsidRPr="00D64339">
        <w:rPr>
          <w:rFonts w:ascii="Times New Roman" w:hAnsi="Times New Roman" w:cs="Times New Roman"/>
          <w:sz w:val="20"/>
          <w:szCs w:val="20"/>
          <w:shd w:val="clear" w:color="auto" w:fill="EFEFEF"/>
        </w:rPr>
        <w:t xml:space="preserve"> </w:t>
      </w:r>
    </w:p>
    <w:p w:rsidR="00D64339" w:rsidRPr="00D64339" w:rsidRDefault="00630255" w:rsidP="00630255">
      <w:pPr>
        <w:pStyle w:val="a7"/>
        <w:ind w:left="0"/>
        <w:rPr>
          <w:rFonts w:ascii="Times New Roman" w:hAnsi="Times New Roman" w:cs="Times New Roman"/>
          <w:sz w:val="20"/>
          <w:szCs w:val="20"/>
          <w:shd w:val="clear" w:color="auto" w:fill="EFEFEF"/>
        </w:rPr>
      </w:pPr>
      <w:r w:rsidRPr="00D64339">
        <w:rPr>
          <w:rFonts w:ascii="Times New Roman" w:hAnsi="Times New Roman" w:cs="Times New Roman"/>
          <w:sz w:val="20"/>
          <w:szCs w:val="20"/>
        </w:rPr>
        <w:t>Программы данного сборника содержат учебный материал для 5-9 классов специальных (коррекционных) образовательных школ VIII вида (первый этап).</w:t>
      </w:r>
      <w:r w:rsidRPr="00D64339">
        <w:rPr>
          <w:rFonts w:ascii="Times New Roman" w:hAnsi="Times New Roman" w:cs="Times New Roman"/>
          <w:sz w:val="20"/>
          <w:szCs w:val="20"/>
          <w:shd w:val="clear" w:color="auto" w:fill="EFEFEF"/>
        </w:rPr>
        <w:t xml:space="preserve"> </w:t>
      </w:r>
    </w:p>
    <w:p w:rsidR="00D64339" w:rsidRPr="00D64339" w:rsidRDefault="00630255" w:rsidP="00630255">
      <w:pPr>
        <w:pStyle w:val="a7"/>
        <w:ind w:left="0"/>
        <w:rPr>
          <w:rFonts w:ascii="Times New Roman" w:hAnsi="Times New Roman" w:cs="Times New Roman"/>
          <w:sz w:val="20"/>
          <w:szCs w:val="20"/>
          <w:shd w:val="clear" w:color="auto" w:fill="EFEFEF"/>
        </w:rPr>
      </w:pPr>
      <w:r w:rsidRPr="00D64339">
        <w:rPr>
          <w:rFonts w:ascii="Times New Roman" w:hAnsi="Times New Roman" w:cs="Times New Roman"/>
          <w:sz w:val="20"/>
          <w:szCs w:val="20"/>
        </w:rPr>
        <w:t>Второй этап предполагает обучение в ПТУ или в учебно-производственном отделении учебно-воспитательного комплекса для детей с нарушениями интеллектуального развития. Последний этап соответствует 1-2 ступени профессиональной квалификации лиц с нормальным интеллектом.</w:t>
      </w:r>
      <w:r w:rsidRPr="00D64339">
        <w:rPr>
          <w:rFonts w:ascii="Times New Roman" w:hAnsi="Times New Roman" w:cs="Times New Roman"/>
          <w:sz w:val="20"/>
          <w:szCs w:val="20"/>
          <w:shd w:val="clear" w:color="auto" w:fill="EFEFEF"/>
        </w:rPr>
        <w:t xml:space="preserve"> </w:t>
      </w:r>
    </w:p>
    <w:p w:rsidR="005D64FC" w:rsidRDefault="00630255" w:rsidP="00630255">
      <w:pPr>
        <w:pStyle w:val="a7"/>
        <w:ind w:left="0"/>
        <w:rPr>
          <w:rFonts w:ascii="Times New Roman" w:hAnsi="Times New Roman" w:cs="Times New Roman"/>
          <w:sz w:val="20"/>
          <w:szCs w:val="20"/>
          <w:shd w:val="clear" w:color="auto" w:fill="EFEFEF"/>
        </w:rPr>
      </w:pPr>
      <w:r w:rsidRPr="00D64339">
        <w:rPr>
          <w:rFonts w:ascii="Times New Roman" w:hAnsi="Times New Roman" w:cs="Times New Roman"/>
          <w:sz w:val="20"/>
          <w:szCs w:val="20"/>
        </w:rPr>
        <w:t>Сборник включает программы по столярному, слесарному, швейному, скорняжному, переплётно-картонажному, штукатурно-малярному делу, сельскохозяйственному труду, подготовке младшего обслуживающего персонала, цветоводству и декоративному садоводству. По построению и объёму учебного материала программы являются базовыми. Исходя из местных условий обучения и трудоустройства выпускников, школа выбирает соответствующие виды труда, уточняет содержание базовых программ (некоторые темы могут опускаться) или по их образцу разрабатывает новые для других видов труда.</w:t>
      </w:r>
      <w:r w:rsidRPr="00D64339">
        <w:rPr>
          <w:rFonts w:ascii="Times New Roman" w:hAnsi="Times New Roman" w:cs="Times New Roman"/>
          <w:sz w:val="20"/>
          <w:szCs w:val="20"/>
          <w:shd w:val="clear" w:color="auto" w:fill="EFEFEF"/>
        </w:rPr>
        <w:t xml:space="preserve"> </w:t>
      </w:r>
    </w:p>
    <w:sectPr w:rsidR="005D64FC" w:rsidSect="0002149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R Cyr MT">
    <w:panose1 w:val="02020603050405020304"/>
    <w:charset w:val="00"/>
    <w:family w:val="roman"/>
    <w:pitch w:val="variable"/>
    <w:sig w:usb0="00000203" w:usb1="00000000" w:usb2="00000000" w:usb3="00000000" w:csb0="00000005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07579FB"/>
    <w:multiLevelType w:val="hybridMultilevel"/>
    <w:tmpl w:val="430455A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B277A85"/>
    <w:multiLevelType w:val="hybridMultilevel"/>
    <w:tmpl w:val="430455A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displayBackgroundShape/>
  <w:proofState w:spelling="clean" w:grammar="clean"/>
  <w:defaultTabStop w:val="708"/>
  <w:characterSpacingControl w:val="doNotCompress"/>
  <w:compat/>
  <w:rsids>
    <w:rsidRoot w:val="00630255"/>
    <w:rsid w:val="00021495"/>
    <w:rsid w:val="0021633A"/>
    <w:rsid w:val="002A5D84"/>
    <w:rsid w:val="0037118B"/>
    <w:rsid w:val="00526498"/>
    <w:rsid w:val="005D64FC"/>
    <w:rsid w:val="00630255"/>
    <w:rsid w:val="00D63671"/>
    <w:rsid w:val="00D643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o:colormenu v:ext="edit" fill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6498"/>
    <w:pPr>
      <w:spacing w:after="0" w:line="240" w:lineRule="auto"/>
    </w:pPr>
    <w:rPr>
      <w:rFonts w:ascii="Times NR Cyr MT" w:hAnsi="Times NR Cyr MT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itul-programmi">
    <w:name w:val="titul-programmi"/>
    <w:basedOn w:val="a"/>
    <w:rsid w:val="00630255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630255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tul-nazvanieknigi">
    <w:name w:val="titul-nazvanie_knigi"/>
    <w:basedOn w:val="a"/>
    <w:rsid w:val="00630255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630255"/>
    <w:rPr>
      <w:b/>
      <w:bCs/>
    </w:rPr>
  </w:style>
  <w:style w:type="character" w:customStyle="1" w:styleId="apple-converted-space">
    <w:name w:val="apple-converted-space"/>
    <w:basedOn w:val="a0"/>
    <w:rsid w:val="00630255"/>
  </w:style>
  <w:style w:type="paragraph" w:customStyle="1" w:styleId="arialte">
    <w:name w:val="arial_te"/>
    <w:basedOn w:val="a"/>
    <w:rsid w:val="00630255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Emphasis"/>
    <w:basedOn w:val="a0"/>
    <w:uiPriority w:val="20"/>
    <w:qFormat/>
    <w:rsid w:val="00630255"/>
    <w:rPr>
      <w:i/>
      <w:iCs/>
    </w:rPr>
  </w:style>
  <w:style w:type="character" w:styleId="a6">
    <w:name w:val="Hyperlink"/>
    <w:basedOn w:val="a0"/>
    <w:uiPriority w:val="99"/>
    <w:semiHidden/>
    <w:unhideWhenUsed/>
    <w:rsid w:val="00630255"/>
    <w:rPr>
      <w:color w:val="0000FF"/>
      <w:u w:val="single"/>
    </w:rPr>
  </w:style>
  <w:style w:type="paragraph" w:styleId="a7">
    <w:name w:val="List Paragraph"/>
    <w:basedOn w:val="a"/>
    <w:uiPriority w:val="34"/>
    <w:qFormat/>
    <w:rsid w:val="00630255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630255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630255"/>
    <w:rPr>
      <w:rFonts w:ascii="Tahoma" w:hAnsi="Tahoma" w:cs="Tahoma"/>
      <w:sz w:val="16"/>
      <w:szCs w:val="16"/>
    </w:rPr>
  </w:style>
  <w:style w:type="paragraph" w:customStyle="1" w:styleId="oglavlenierazdel">
    <w:name w:val="oglavlenierazdel"/>
    <w:basedOn w:val="a"/>
    <w:rsid w:val="002A5D8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glavleniepunkt">
    <w:name w:val="oglavleniepunkt"/>
    <w:basedOn w:val="a"/>
    <w:rsid w:val="002A5D8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24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6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rosv.ru/ebooks/Voronkova_Prog_podgot_1-4kl/1.html" TargetMode="External"/><Relationship Id="rId13" Type="http://schemas.openxmlformats.org/officeDocument/2006/relationships/hyperlink" Target="http://www.prosv.ru/ebooks/Voronkova_Prog_podgot_1-4kl/1.html" TargetMode="External"/><Relationship Id="rId18" Type="http://schemas.openxmlformats.org/officeDocument/2006/relationships/hyperlink" Target="http://www.prosv.ru/ebooks/Voronkova_Prog_podgot_1-4kl/2.html" TargetMode="External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hyperlink" Target="http://www.prosv.ru/ebooks/Voronkova_Prog_podgot_1-4kl/3.html" TargetMode="External"/><Relationship Id="rId7" Type="http://schemas.openxmlformats.org/officeDocument/2006/relationships/hyperlink" Target="http://www.prosv.ru/ebooks/Voronkova_Prog_podgot_1-4kl/0.html" TargetMode="External"/><Relationship Id="rId12" Type="http://schemas.openxmlformats.org/officeDocument/2006/relationships/hyperlink" Target="http://www.prosv.ru/ebooks/Voronkova_Prog_podgot_1-4kl/1.html" TargetMode="External"/><Relationship Id="rId17" Type="http://schemas.openxmlformats.org/officeDocument/2006/relationships/hyperlink" Target="http://www.prosv.ru/ebooks/Voronkova_Prog_podgot_1-4kl/2.html" TargetMode="External"/><Relationship Id="rId25" Type="http://schemas.openxmlformats.org/officeDocument/2006/relationships/image" Target="media/image2.jpeg"/><Relationship Id="rId2" Type="http://schemas.openxmlformats.org/officeDocument/2006/relationships/styles" Target="styles.xml"/><Relationship Id="rId16" Type="http://schemas.openxmlformats.org/officeDocument/2006/relationships/hyperlink" Target="http://www.prosv.ru/ebooks/Voronkova_Prog_podgot_1-4kl/1.html" TargetMode="External"/><Relationship Id="rId20" Type="http://schemas.openxmlformats.org/officeDocument/2006/relationships/hyperlink" Target="http://www.prosv.ru/ebooks/Voronkova_Prog_podgot_1-4kl/2.html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www.prosv.ru/ebooks/Voronkova_Prog_podgot_1-4kl/0.html" TargetMode="External"/><Relationship Id="rId11" Type="http://schemas.openxmlformats.org/officeDocument/2006/relationships/hyperlink" Target="http://www.prosv.ru/ebooks/Voronkova_Prog_podgot_1-4kl/1.html" TargetMode="External"/><Relationship Id="rId24" Type="http://schemas.openxmlformats.org/officeDocument/2006/relationships/hyperlink" Target="http://www.prosv.ru/ebooks/Voronkova_Prog_podgot_1-4kl/4.html" TargetMode="External"/><Relationship Id="rId5" Type="http://schemas.openxmlformats.org/officeDocument/2006/relationships/image" Target="media/image1.jpeg"/><Relationship Id="rId15" Type="http://schemas.openxmlformats.org/officeDocument/2006/relationships/hyperlink" Target="http://www.prosv.ru/ebooks/Voronkova_Prog_podgot_1-4kl/1.html" TargetMode="External"/><Relationship Id="rId23" Type="http://schemas.openxmlformats.org/officeDocument/2006/relationships/hyperlink" Target="http://www.prosv.ru/ebooks/Voronkova_Prog_podgot_1-4kl/4.html" TargetMode="External"/><Relationship Id="rId10" Type="http://schemas.openxmlformats.org/officeDocument/2006/relationships/hyperlink" Target="http://www.prosv.ru/ebooks/Voronkova_Prog_podgot_1-4kl/1.html" TargetMode="External"/><Relationship Id="rId19" Type="http://schemas.openxmlformats.org/officeDocument/2006/relationships/hyperlink" Target="http://www.prosv.ru/ebooks/Voronkova_Prog_podgot_1-4kl/2.htm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prosv.ru/ebooks/Voronkova_Prog_podgot_1-4kl/1.html" TargetMode="External"/><Relationship Id="rId14" Type="http://schemas.openxmlformats.org/officeDocument/2006/relationships/hyperlink" Target="http://www.prosv.ru/ebooks/Voronkova_Prog_podgot_1-4kl/1.html" TargetMode="External"/><Relationship Id="rId22" Type="http://schemas.openxmlformats.org/officeDocument/2006/relationships/hyperlink" Target="http://www.prosv.ru/ebooks/Voronkova_Prog_podgot_1-4kl/3.html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813</Words>
  <Characters>4640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5443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2016-10-08T07:41:00Z</dcterms:created>
  <dcterms:modified xsi:type="dcterms:W3CDTF">2016-10-08T07:41:00Z</dcterms:modified>
</cp:coreProperties>
</file>