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4F1" w:rsidRPr="00983A97" w:rsidRDefault="00B274F1" w:rsidP="00B274F1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b/>
          <w:bCs/>
          <w:i/>
          <w:iCs/>
          <w:sz w:val="28"/>
          <w:lang w:eastAsia="ru-RU"/>
        </w:rPr>
      </w:pPr>
      <w:r w:rsidRPr="00983A97">
        <w:rPr>
          <w:rFonts w:ascii="Tahoma" w:eastAsia="Times New Roman" w:hAnsi="Tahoma" w:cs="Tahoma"/>
          <w:b/>
          <w:bCs/>
          <w:i/>
          <w:iCs/>
          <w:sz w:val="28"/>
          <w:lang w:eastAsia="ru-RU"/>
        </w:rPr>
        <w:t>Уважаемые родители учащихся</w:t>
      </w:r>
    </w:p>
    <w:p w:rsidR="00B274F1" w:rsidRPr="00983A97" w:rsidRDefault="00B274F1" w:rsidP="00B274F1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b/>
          <w:bCs/>
          <w:i/>
          <w:iCs/>
          <w:sz w:val="28"/>
          <w:lang w:eastAsia="ru-RU"/>
        </w:rPr>
      </w:pPr>
      <w:r w:rsidRPr="00983A97">
        <w:rPr>
          <w:rFonts w:ascii="Tahoma" w:eastAsia="Times New Roman" w:hAnsi="Tahoma" w:cs="Tahoma"/>
          <w:b/>
          <w:bCs/>
          <w:i/>
          <w:iCs/>
          <w:sz w:val="28"/>
          <w:lang w:eastAsia="ru-RU"/>
        </w:rPr>
        <w:t>МБОУ «</w:t>
      </w:r>
      <w:proofErr w:type="spellStart"/>
      <w:r w:rsidRPr="00983A97">
        <w:rPr>
          <w:rFonts w:ascii="Tahoma" w:eastAsia="Times New Roman" w:hAnsi="Tahoma" w:cs="Tahoma"/>
          <w:b/>
          <w:bCs/>
          <w:i/>
          <w:iCs/>
          <w:sz w:val="28"/>
          <w:lang w:eastAsia="ru-RU"/>
        </w:rPr>
        <w:t>Школы-интернпат</w:t>
      </w:r>
      <w:proofErr w:type="spellEnd"/>
      <w:r w:rsidRPr="00983A97">
        <w:rPr>
          <w:rFonts w:ascii="Tahoma" w:eastAsia="Times New Roman" w:hAnsi="Tahoma" w:cs="Tahoma"/>
          <w:b/>
          <w:bCs/>
          <w:i/>
          <w:iCs/>
          <w:sz w:val="28"/>
          <w:lang w:eastAsia="ru-RU"/>
        </w:rPr>
        <w:t xml:space="preserve"> №7»</w:t>
      </w:r>
    </w:p>
    <w:p w:rsidR="00B274F1" w:rsidRPr="00983A97" w:rsidRDefault="00B274F1" w:rsidP="00B274F1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983A97">
        <w:rPr>
          <w:rFonts w:ascii="Tahoma" w:eastAsia="Times New Roman" w:hAnsi="Tahoma" w:cs="Tahoma"/>
          <w:sz w:val="28"/>
          <w:szCs w:val="28"/>
          <w:lang w:eastAsia="ru-RU"/>
        </w:rPr>
        <w:t xml:space="preserve">В целях принятия мер по снижению рисков распространения новой </w:t>
      </w:r>
      <w:proofErr w:type="spellStart"/>
      <w:r w:rsidRPr="00983A97">
        <w:rPr>
          <w:rFonts w:ascii="Tahoma" w:eastAsia="Times New Roman" w:hAnsi="Tahoma" w:cs="Tahoma"/>
          <w:sz w:val="28"/>
          <w:szCs w:val="28"/>
          <w:lang w:eastAsia="ru-RU"/>
        </w:rPr>
        <w:t>коронавирусной</w:t>
      </w:r>
      <w:proofErr w:type="spellEnd"/>
      <w:r w:rsidRPr="00983A97">
        <w:rPr>
          <w:rFonts w:ascii="Tahoma" w:eastAsia="Times New Roman" w:hAnsi="Tahoma" w:cs="Tahoma"/>
          <w:sz w:val="28"/>
          <w:szCs w:val="28"/>
          <w:lang w:eastAsia="ru-RU"/>
        </w:rPr>
        <w:t xml:space="preserve"> инфекции в </w:t>
      </w:r>
      <w:r w:rsidRPr="00983A97">
        <w:rPr>
          <w:rFonts w:ascii="Tahoma" w:eastAsia="Times New Roman" w:hAnsi="Tahoma" w:cs="Tahoma"/>
          <w:bCs/>
          <w:iCs/>
          <w:sz w:val="28"/>
          <w:lang w:eastAsia="ru-RU"/>
        </w:rPr>
        <w:t>МБОУ «</w:t>
      </w:r>
      <w:proofErr w:type="spellStart"/>
      <w:r w:rsidRPr="00983A97">
        <w:rPr>
          <w:rFonts w:ascii="Tahoma" w:eastAsia="Times New Roman" w:hAnsi="Tahoma" w:cs="Tahoma"/>
          <w:bCs/>
          <w:iCs/>
          <w:sz w:val="28"/>
          <w:lang w:eastAsia="ru-RU"/>
        </w:rPr>
        <w:t>Школы-интернпат</w:t>
      </w:r>
      <w:proofErr w:type="spellEnd"/>
      <w:r w:rsidRPr="00983A97">
        <w:rPr>
          <w:rFonts w:ascii="Tahoma" w:eastAsia="Times New Roman" w:hAnsi="Tahoma" w:cs="Tahoma"/>
          <w:bCs/>
          <w:iCs/>
          <w:sz w:val="28"/>
          <w:lang w:eastAsia="ru-RU"/>
        </w:rPr>
        <w:t xml:space="preserve"> №7» </w:t>
      </w:r>
      <w:r w:rsidRPr="00983A97">
        <w:rPr>
          <w:rFonts w:ascii="Tahoma" w:eastAsia="Times New Roman" w:hAnsi="Tahoma" w:cs="Tahoma"/>
          <w:sz w:val="28"/>
          <w:szCs w:val="28"/>
          <w:lang w:eastAsia="ru-RU"/>
        </w:rPr>
        <w:t xml:space="preserve">на основании Указа Главы Республики Дагестан от 06.04.2020 года №27 «О внесении изменений в Указ Главы Республики Дагестан от 18.03.2020 года №17 «О введении режима повышенной готовности </w:t>
      </w:r>
    </w:p>
    <w:p w:rsidR="00B274F1" w:rsidRPr="00983A97" w:rsidRDefault="00B274F1" w:rsidP="00B274F1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983A97">
        <w:rPr>
          <w:rFonts w:ascii="Tahoma" w:eastAsia="Times New Roman" w:hAnsi="Tahoma" w:cs="Tahoma"/>
          <w:b/>
          <w:bCs/>
          <w:sz w:val="28"/>
          <w:lang w:eastAsia="ru-RU"/>
        </w:rPr>
        <w:t xml:space="preserve">07 апреля 2020 года до улучшения санитарно-эпидемиологической обстановки деятельность </w:t>
      </w:r>
      <w:r w:rsidRPr="00983A97">
        <w:rPr>
          <w:rFonts w:ascii="Tahoma" w:eastAsia="Times New Roman" w:hAnsi="Tahoma" w:cs="Tahoma"/>
          <w:b/>
          <w:bCs/>
          <w:i/>
          <w:iCs/>
          <w:sz w:val="28"/>
          <w:lang w:eastAsia="ru-RU"/>
        </w:rPr>
        <w:t>МБОУ «</w:t>
      </w:r>
      <w:proofErr w:type="spellStart"/>
      <w:r w:rsidRPr="00983A97">
        <w:rPr>
          <w:rFonts w:ascii="Tahoma" w:eastAsia="Times New Roman" w:hAnsi="Tahoma" w:cs="Tahoma"/>
          <w:b/>
          <w:bCs/>
          <w:i/>
          <w:iCs/>
          <w:sz w:val="28"/>
          <w:lang w:eastAsia="ru-RU"/>
        </w:rPr>
        <w:t>Школы-интернат</w:t>
      </w:r>
      <w:proofErr w:type="spellEnd"/>
      <w:r w:rsidRPr="00983A97">
        <w:rPr>
          <w:rFonts w:ascii="Tahoma" w:eastAsia="Times New Roman" w:hAnsi="Tahoma" w:cs="Tahoma"/>
          <w:b/>
          <w:bCs/>
          <w:i/>
          <w:iCs/>
          <w:sz w:val="28"/>
          <w:lang w:eastAsia="ru-RU"/>
        </w:rPr>
        <w:t xml:space="preserve"> №7»</w:t>
      </w:r>
      <w:r w:rsidRPr="00983A97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983A97">
        <w:rPr>
          <w:rFonts w:ascii="Tahoma" w:eastAsia="Times New Roman" w:hAnsi="Tahoma" w:cs="Tahoma"/>
          <w:b/>
          <w:bCs/>
          <w:sz w:val="28"/>
          <w:lang w:eastAsia="ru-RU"/>
        </w:rPr>
        <w:t>будет осуществляться в режиме нахождения обучающихся и педагогических работников в условиях самоизоляции в соответствии с Методическими рекомендациями Министерства просвещения Российской Федерации по 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 </w:t>
      </w:r>
      <w:r w:rsidRPr="00983A97">
        <w:rPr>
          <w:rFonts w:ascii="Tahoma" w:eastAsia="Times New Roman" w:hAnsi="Tahoma" w:cs="Tahoma"/>
          <w:sz w:val="28"/>
          <w:szCs w:val="28"/>
          <w:lang w:eastAsia="ru-RU"/>
        </w:rPr>
        <w:t>(далее - дистанционное обучение).</w:t>
      </w:r>
      <w:proofErr w:type="gramEnd"/>
    </w:p>
    <w:p w:rsidR="00B274F1" w:rsidRPr="00983A97" w:rsidRDefault="00B274F1" w:rsidP="00B274F1">
      <w:pPr>
        <w:shd w:val="clear" w:color="auto" w:fill="FFFFFF"/>
        <w:spacing w:after="15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83A97">
        <w:rPr>
          <w:rFonts w:ascii="Tahoma" w:eastAsia="Times New Roman" w:hAnsi="Tahoma" w:cs="Tahoma"/>
          <w:sz w:val="28"/>
          <w:szCs w:val="28"/>
          <w:lang w:eastAsia="ru-RU"/>
        </w:rPr>
        <w:t>Важность и необходимость перехода на дистанционное обучение продиктована заботой о здоровье детей. В связи с этим настоятельно рекомендуем обеспечить пребывание детей в домашних условиях!</w:t>
      </w:r>
    </w:p>
    <w:p w:rsidR="00B274F1" w:rsidRPr="00983A97" w:rsidRDefault="00B274F1" w:rsidP="00B274F1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83A97">
        <w:rPr>
          <w:rFonts w:ascii="Tahoma" w:eastAsia="Times New Roman" w:hAnsi="Tahoma" w:cs="Tahoma"/>
          <w:b/>
          <w:bCs/>
          <w:sz w:val="28"/>
          <w:lang w:eastAsia="ru-RU"/>
        </w:rPr>
        <w:t>Все педагогические работники школы серьезно готовились к этой непростой работе.</w:t>
      </w:r>
    </w:p>
    <w:p w:rsidR="00B274F1" w:rsidRPr="00983A97" w:rsidRDefault="00B274F1" w:rsidP="00B274F1">
      <w:pPr>
        <w:shd w:val="clear" w:color="auto" w:fill="FFFFFF"/>
        <w:spacing w:after="150" w:line="352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дистанционного обучения необходимо:</w:t>
      </w:r>
    </w:p>
    <w:p w:rsidR="00B274F1" w:rsidRPr="00983A97" w:rsidRDefault="00B274F1" w:rsidP="00B274F1">
      <w:pPr>
        <w:shd w:val="clear" w:color="auto" w:fill="FFFFFF"/>
        <w:spacing w:after="150" w:line="330" w:lineRule="atLeast"/>
        <w:rPr>
          <w:rFonts w:ascii="Tahoma" w:eastAsia="Times New Roman" w:hAnsi="Tahoma" w:cs="Tahoma"/>
          <w:bCs/>
          <w:iCs/>
          <w:sz w:val="28"/>
          <w:lang w:eastAsia="ru-RU"/>
        </w:rPr>
      </w:pP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Ознакомиться с расписанием занятий, которое размещено на сайте</w:t>
      </w:r>
      <w:r w:rsidRPr="00983A97">
        <w:rPr>
          <w:rFonts w:ascii="Tahoma" w:eastAsia="Times New Roman" w:hAnsi="Tahoma" w:cs="Tahoma"/>
          <w:b/>
          <w:bCs/>
          <w:i/>
          <w:iCs/>
          <w:sz w:val="28"/>
          <w:lang w:eastAsia="ru-RU"/>
        </w:rPr>
        <w:t xml:space="preserve"> </w:t>
      </w:r>
      <w:r w:rsidRPr="00983A97">
        <w:rPr>
          <w:rFonts w:ascii="Tahoma" w:eastAsia="Times New Roman" w:hAnsi="Tahoma" w:cs="Tahoma"/>
          <w:bCs/>
          <w:iCs/>
          <w:sz w:val="28"/>
          <w:lang w:eastAsia="ru-RU"/>
        </w:rPr>
        <w:t>МБОУ «</w:t>
      </w:r>
      <w:proofErr w:type="spellStart"/>
      <w:proofErr w:type="gramStart"/>
      <w:r w:rsidRPr="00983A97">
        <w:rPr>
          <w:rFonts w:ascii="Tahoma" w:eastAsia="Times New Roman" w:hAnsi="Tahoma" w:cs="Tahoma"/>
          <w:bCs/>
          <w:iCs/>
          <w:sz w:val="28"/>
          <w:lang w:eastAsia="ru-RU"/>
        </w:rPr>
        <w:t>Школы-интернат</w:t>
      </w:r>
      <w:proofErr w:type="spellEnd"/>
      <w:proofErr w:type="gramEnd"/>
      <w:r w:rsidRPr="00983A97">
        <w:rPr>
          <w:rFonts w:ascii="Tahoma" w:eastAsia="Times New Roman" w:hAnsi="Tahoma" w:cs="Tahoma"/>
          <w:bCs/>
          <w:iCs/>
          <w:sz w:val="28"/>
          <w:lang w:eastAsia="ru-RU"/>
        </w:rPr>
        <w:t xml:space="preserve"> №7» </w:t>
      </w: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«Дистанционное обучение»:</w:t>
      </w:r>
    </w:p>
    <w:p w:rsidR="00B274F1" w:rsidRPr="00983A97" w:rsidRDefault="00B274F1" w:rsidP="00B274F1">
      <w:pPr>
        <w:shd w:val="clear" w:color="auto" w:fill="FFFFFF"/>
        <w:spacing w:after="150" w:line="352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983A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До 17.00 часов накануне дня занятий согласно расписанию в специально созданных классными руководителями учебных группах в </w:t>
      </w:r>
      <w:proofErr w:type="spellStart"/>
      <w:r w:rsidRPr="00983A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мессенджере</w:t>
      </w:r>
      <w:proofErr w:type="spellEnd"/>
      <w:r w:rsidRPr="00983A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983A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W</w:t>
      </w:r>
      <w:proofErr w:type="spellEnd"/>
      <w:r w:rsidRPr="00983A97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h</w:t>
      </w:r>
      <w:proofErr w:type="spellStart"/>
      <w:r w:rsidRPr="00983A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ats</w:t>
      </w:r>
      <w:proofErr w:type="spellEnd"/>
      <w:r w:rsidRPr="00983A97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App </w:t>
      </w:r>
      <w:r w:rsidRPr="00983A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будет осуществляться рассылка </w:t>
      </w: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предметам на следующий день с указанием ссылок на </w:t>
      </w:r>
      <w:proofErr w:type="spellStart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онлайн-конференции</w:t>
      </w:r>
      <w:proofErr w:type="spellEnd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вэ</w:t>
      </w:r>
      <w:proofErr w:type="gramStart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spellEnd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занятия, консультации, практические задания с применением </w:t>
      </w:r>
      <w:proofErr w:type="spellStart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ресурсов. Также вся информация доступна в </w:t>
      </w:r>
      <w:r w:rsidRPr="00983A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разделе «Дистанционное обучение» на официальном сайте школы. На официальный сайт школы можно перейти по следующей ссылке </w:t>
      </w: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https://7-1.dagestanschool.ru/</w:t>
      </w:r>
      <w:r w:rsidRPr="00983A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</w:t>
      </w:r>
      <w:r w:rsidRPr="00983A97">
        <w:t xml:space="preserve"> </w:t>
      </w:r>
    </w:p>
    <w:p w:rsidR="00B274F1" w:rsidRPr="00983A97" w:rsidRDefault="00B274F1" w:rsidP="00B274F1">
      <w:pPr>
        <w:shd w:val="clear" w:color="auto" w:fill="FFFFFF"/>
        <w:spacing w:before="240" w:after="240" w:line="330" w:lineRule="atLeast"/>
        <w:ind w:firstLine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данных учебных группах размещаются расписание и темы уроков, домашние задания. В случае необходимости учителя могут прикреплять к урокам файлы, в которых содержится информация по теме урока и ссылки на </w:t>
      </w: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образовательные ресурсы. По результатам выполнения заданий учителя заносят отметки в рабочие журналы.</w:t>
      </w:r>
    </w:p>
    <w:p w:rsidR="00B274F1" w:rsidRPr="00983A97" w:rsidRDefault="00B274F1" w:rsidP="00B274F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помощи </w:t>
      </w:r>
      <w:proofErr w:type="spellStart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мессенджера</w:t>
      </w:r>
      <w:proofErr w:type="spellEnd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83A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W</w:t>
      </w:r>
      <w:proofErr w:type="spellEnd"/>
      <w:r w:rsidRPr="00983A97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h</w:t>
      </w:r>
      <w:proofErr w:type="spellStart"/>
      <w:r w:rsidRPr="00983A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ats</w:t>
      </w:r>
      <w:proofErr w:type="spellEnd"/>
      <w:r w:rsidRPr="00983A97">
        <w:rPr>
          <w:rFonts w:ascii="Times New Roman" w:eastAsia="Times New Roman" w:hAnsi="Times New Roman" w:cs="Times New Roman"/>
          <w:b/>
          <w:bCs/>
          <w:sz w:val="28"/>
          <w:lang w:val="en-US" w:eastAsia="ru-RU"/>
        </w:rPr>
        <w:t>App </w:t>
      </w:r>
      <w:r w:rsidRPr="00983A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и платформы, </w:t>
      </w:r>
      <w:proofErr w:type="spellStart"/>
      <w:r w:rsidRPr="00983A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Учи</w:t>
      </w:r>
      <w:proofErr w:type="gramStart"/>
      <w:r w:rsidRPr="00983A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.р</w:t>
      </w:r>
      <w:proofErr w:type="gramEnd"/>
      <w:r w:rsidRPr="00983A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</w:t>
      </w:r>
      <w:proofErr w:type="spellEnd"/>
      <w:r w:rsidRPr="00983A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9B522D" w:rsidRPr="00983A97">
        <w:fldChar w:fldCharType="begin"/>
      </w:r>
      <w:r w:rsidR="009B522D" w:rsidRPr="00983A97">
        <w:instrText>HYPERLINK "https://uchi.ru/"</w:instrText>
      </w:r>
      <w:r w:rsidR="009B522D" w:rsidRPr="00983A97">
        <w:fldChar w:fldCharType="separate"/>
      </w:r>
      <w:r w:rsidRPr="00983A97">
        <w:rPr>
          <w:rFonts w:ascii="Tahoma" w:eastAsia="Times New Roman" w:hAnsi="Tahoma" w:cs="Tahoma"/>
          <w:sz w:val="21"/>
          <w:lang w:eastAsia="ru-RU"/>
        </w:rPr>
        <w:t>https</w:t>
      </w:r>
      <w:proofErr w:type="spellEnd"/>
      <w:r w:rsidRPr="00983A97">
        <w:rPr>
          <w:rFonts w:ascii="Tahoma" w:eastAsia="Times New Roman" w:hAnsi="Tahoma" w:cs="Tahoma"/>
          <w:sz w:val="21"/>
          <w:lang w:eastAsia="ru-RU"/>
        </w:rPr>
        <w:t>://</w:t>
      </w:r>
      <w:proofErr w:type="spellStart"/>
      <w:r w:rsidRPr="00983A97">
        <w:rPr>
          <w:rFonts w:ascii="Tahoma" w:eastAsia="Times New Roman" w:hAnsi="Tahoma" w:cs="Tahoma"/>
          <w:sz w:val="21"/>
          <w:lang w:eastAsia="ru-RU"/>
        </w:rPr>
        <w:t>uchi.ru</w:t>
      </w:r>
      <w:proofErr w:type="spellEnd"/>
      <w:r w:rsidRPr="00983A97">
        <w:rPr>
          <w:rFonts w:ascii="Tahoma" w:eastAsia="Times New Roman" w:hAnsi="Tahoma" w:cs="Tahoma"/>
          <w:sz w:val="21"/>
          <w:lang w:eastAsia="ru-RU"/>
        </w:rPr>
        <w:t>/</w:t>
      </w:r>
      <w:r w:rsidR="009B522D" w:rsidRPr="00983A97">
        <w:fldChar w:fldCharType="end"/>
      </w: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3A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, </w:t>
      </w:r>
      <w:proofErr w:type="spellStart"/>
      <w:r w:rsidRPr="00983A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ЯКлас</w:t>
      </w:r>
      <w:proofErr w:type="spellEnd"/>
      <w:r w:rsidRPr="00983A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9B522D" w:rsidRPr="00983A97">
        <w:fldChar w:fldCharType="begin"/>
      </w:r>
      <w:r w:rsidR="009B522D" w:rsidRPr="00983A97">
        <w:instrText>HYPERLINK "https://www.yaklass.ru/"</w:instrText>
      </w:r>
      <w:r w:rsidR="009B522D" w:rsidRPr="00983A97">
        <w:fldChar w:fldCharType="separate"/>
      </w:r>
      <w:r w:rsidRPr="00983A97">
        <w:rPr>
          <w:rFonts w:ascii="Tahoma" w:eastAsia="Times New Roman" w:hAnsi="Tahoma" w:cs="Tahoma"/>
          <w:sz w:val="21"/>
          <w:lang w:eastAsia="ru-RU"/>
        </w:rPr>
        <w:t>https</w:t>
      </w:r>
      <w:proofErr w:type="spellEnd"/>
      <w:r w:rsidRPr="00983A97">
        <w:rPr>
          <w:rFonts w:ascii="Tahoma" w:eastAsia="Times New Roman" w:hAnsi="Tahoma" w:cs="Tahoma"/>
          <w:sz w:val="21"/>
          <w:lang w:eastAsia="ru-RU"/>
        </w:rPr>
        <w:t>://</w:t>
      </w:r>
      <w:proofErr w:type="spellStart"/>
      <w:r w:rsidRPr="00983A97">
        <w:rPr>
          <w:rFonts w:ascii="Tahoma" w:eastAsia="Times New Roman" w:hAnsi="Tahoma" w:cs="Tahoma"/>
          <w:sz w:val="21"/>
          <w:lang w:eastAsia="ru-RU"/>
        </w:rPr>
        <w:t>www.yaklass.ru</w:t>
      </w:r>
      <w:proofErr w:type="spellEnd"/>
      <w:r w:rsidRPr="00983A97">
        <w:rPr>
          <w:rFonts w:ascii="Tahoma" w:eastAsia="Times New Roman" w:hAnsi="Tahoma" w:cs="Tahoma"/>
          <w:sz w:val="21"/>
          <w:lang w:eastAsia="ru-RU"/>
        </w:rPr>
        <w:t>/</w:t>
      </w:r>
      <w:r w:rsidR="009B522D" w:rsidRPr="00983A97">
        <w:fldChar w:fldCharType="end"/>
      </w: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) родители могут задать вопрос классному руководителю и получить ответ.</w:t>
      </w:r>
    </w:p>
    <w:p w:rsidR="00B274F1" w:rsidRPr="00983A97" w:rsidRDefault="00B274F1" w:rsidP="00B274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Для </w:t>
      </w:r>
      <w:proofErr w:type="spellStart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онлайн-коммуникации</w:t>
      </w:r>
      <w:proofErr w:type="spellEnd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обучении с применением дистанционных образовательных технологий и дальнейшей оперативной связи, учащимся рекомендуется установить ресурс для проведения </w:t>
      </w:r>
      <w:proofErr w:type="spellStart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онлайн-видео-конференций</w:t>
      </w:r>
      <w:proofErr w:type="spellEnd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83A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Zoom</w:t>
      </w: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4" w:history="1">
        <w:r w:rsidRPr="00983A97">
          <w:rPr>
            <w:rFonts w:ascii="Tahoma" w:eastAsia="Times New Roman" w:hAnsi="Tahoma" w:cs="Tahoma"/>
            <w:sz w:val="21"/>
            <w:lang w:eastAsia="ru-RU"/>
          </w:rPr>
          <w:t>Инструкция</w:t>
        </w:r>
      </w:hyperlink>
    </w:p>
    <w:p w:rsidR="00B274F1" w:rsidRPr="00983A97" w:rsidRDefault="00B274F1" w:rsidP="00B274F1">
      <w:pPr>
        <w:shd w:val="clear" w:color="auto" w:fill="FFFFFF"/>
        <w:spacing w:after="150" w:line="352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пропускать занятия! Посещать занятия в дистанционном режиме, согласно установленному расписанию выполнять проверочные задания во время занятий и домашние задания.</w:t>
      </w:r>
    </w:p>
    <w:tbl>
      <w:tblPr>
        <w:tblpPr w:leftFromText="45" w:rightFromText="45" w:vertAnchor="text"/>
        <w:tblW w:w="94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05"/>
      </w:tblGrid>
      <w:tr w:rsidR="00B274F1" w:rsidRPr="00983A97" w:rsidTr="00B274F1">
        <w:tc>
          <w:tcPr>
            <w:tcW w:w="0" w:type="auto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B274F1" w:rsidRPr="00983A97" w:rsidRDefault="00B274F1" w:rsidP="00B274F1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3A97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4. Получить подробную информацию по вопросам организации дистанционного обучения и используемых для этого ресурсах можно по телефонам «горячей линии», размещенных на официальном сайте Школы (</w:t>
            </w:r>
            <w:hyperlink r:id="rId5" w:history="1">
              <w:r w:rsidRPr="00983A97">
                <w:rPr>
                  <w:rStyle w:val="a6"/>
                  <w:rFonts w:ascii="Tahoma" w:eastAsia="Times New Roman" w:hAnsi="Tahoma" w:cs="Tahoma"/>
                  <w:sz w:val="21"/>
                  <w:lang w:eastAsia="ru-RU"/>
                </w:rPr>
                <w:t>https://7-1.dagestanschool.ru/</w:t>
              </w:r>
            </w:hyperlink>
            <w:r w:rsidRPr="00983A97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) и на странице в </w:t>
            </w:r>
            <w:proofErr w:type="spellStart"/>
            <w:r w:rsidRPr="00983A97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Инстаграмме</w:t>
            </w:r>
            <w:proofErr w:type="spellEnd"/>
            <w:r w:rsidRPr="00983A97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</w:t>
            </w:r>
            <w:r w:rsidRPr="00983A97">
              <w:rPr>
                <w:rFonts w:ascii="Tahoma" w:eastAsia="Times New Roman" w:hAnsi="Tahoma" w:cs="Tahoma"/>
                <w:sz w:val="28"/>
                <w:szCs w:val="28"/>
                <w:lang w:val="en-US" w:eastAsia="ru-RU"/>
              </w:rPr>
              <w:t>spetsshkola</w:t>
            </w:r>
            <w:r w:rsidRPr="00983A97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_</w:t>
            </w:r>
            <w:r w:rsidRPr="00983A97">
              <w:rPr>
                <w:rFonts w:ascii="Tahoma" w:eastAsia="Times New Roman" w:hAnsi="Tahoma" w:cs="Tahoma"/>
                <w:sz w:val="28"/>
                <w:szCs w:val="28"/>
                <w:lang w:val="en-US" w:eastAsia="ru-RU"/>
              </w:rPr>
              <w:t>internat</w:t>
            </w:r>
            <w:r w:rsidRPr="00983A97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274F1" w:rsidRPr="00983A97" w:rsidRDefault="00B274F1" w:rsidP="00B274F1">
      <w:pPr>
        <w:shd w:val="clear" w:color="auto" w:fill="FFFFFF"/>
        <w:spacing w:after="150" w:line="352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 </w:t>
      </w:r>
      <w:r w:rsidRPr="00983A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дистанционное обучение – </w:t>
      </w:r>
      <w:r w:rsidRPr="00983A97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не каникулы</w:t>
      </w:r>
      <w:r w:rsidRPr="00983A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, а продолжение обучения в другом формате!</w:t>
      </w: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Отсутствие на занятии (невыход в </w:t>
      </w:r>
      <w:proofErr w:type="spellStart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онлайн-режим</w:t>
      </w:r>
      <w:proofErr w:type="spellEnd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) считается пропуском занятия и влечет последствия.</w:t>
      </w:r>
    </w:p>
    <w:p w:rsidR="00B274F1" w:rsidRPr="00983A97" w:rsidRDefault="00B274F1" w:rsidP="00B274F1">
      <w:pPr>
        <w:shd w:val="clear" w:color="auto" w:fill="FFFFFF"/>
        <w:spacing w:after="150" w:line="352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родители! Многие из вас тоже работают дистанционно, используя удалённый доступ. С переходом на дистанционное обучение начнётся максимальная нагрузка на все технические средства. У всех разные технические возможности. Главное для всех нас сохранять спокойствие и здравый смысл! Пожалуйста, не волнуйтесь, ведь из любой ситуации мы найдем выход! Если вдруг не смогли зайти на платформу, подключится вовремя, отключился Интернет. </w:t>
      </w:r>
      <w:proofErr w:type="gramStart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мало ли какие технические сбои! Они могут </w:t>
      </w:r>
      <w:proofErr w:type="gramStart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случится</w:t>
      </w:r>
      <w:proofErr w:type="gramEnd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 вас, так и у учителя! Главное сохранять спокойствие. Сообщите своему классному руководителю о проблеме, и мы </w:t>
      </w:r>
      <w:proofErr w:type="spellStart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свами</w:t>
      </w:r>
      <w:proofErr w:type="spellEnd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найдем выход! Если возникли любые сложности, связанные с обучением ребенка, с его состоянием здоровья, обязательно сообщите классному руководителю. Если вам нужна помощь и содействие в решении проблемы вы всегда можете обратиться к дежурным администраторам или непосредственно к директору.  </w:t>
      </w:r>
    </w:p>
    <w:p w:rsidR="00B274F1" w:rsidRPr="00983A97" w:rsidRDefault="00B274F1" w:rsidP="00B274F1">
      <w:pPr>
        <w:shd w:val="clear" w:color="auto" w:fill="FFFFFF"/>
        <w:spacing w:after="150" w:line="352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думаю, что в сложившейся ситуации нам нужно действовать сообща, позитивно, и мы справимся с любой проблемой. Всем здоровья, стойкости. Берегите себя и своих детей, своих близких. У нас всё получится!</w:t>
      </w:r>
    </w:p>
    <w:p w:rsidR="00B274F1" w:rsidRPr="00983A97" w:rsidRDefault="00B274F1" w:rsidP="00B274F1">
      <w:pPr>
        <w:shd w:val="clear" w:color="auto" w:fill="FFFFFF"/>
        <w:spacing w:after="0" w:line="352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Телефон горячей линии (консультация</w:t>
      </w:r>
      <w:r w:rsidR="00401010"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</w:t>
      </w:r>
      <w:proofErr w:type="gramStart"/>
      <w:r w:rsidR="00401010"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401010"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психологической службы</w:t>
      </w: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)  </w:t>
      </w:r>
      <w:r w:rsidRPr="00983A97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010" w:rsidRPr="00983A97" w:rsidRDefault="00B274F1" w:rsidP="00401010">
      <w:pPr>
        <w:shd w:val="clear" w:color="auto" w:fill="FFFFFF"/>
        <w:spacing w:after="150" w:line="352" w:lineRule="atLeast"/>
        <w:ind w:left="1287" w:hanging="36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</w:t>
      </w:r>
      <w:proofErr w:type="spellStart"/>
      <w:r w:rsidRPr="00983A97">
        <w:rPr>
          <w:rFonts w:ascii="Times New Roman" w:eastAsia="Times New Roman" w:hAnsi="Times New Roman" w:cs="Times New Roman"/>
          <w:sz w:val="32"/>
          <w:szCs w:val="32"/>
          <w:lang w:eastAsia="ru-RU"/>
        </w:rPr>
        <w:t>Шахбазо</w:t>
      </w:r>
      <w:r w:rsidR="00401010" w:rsidRPr="00983A97">
        <w:rPr>
          <w:rFonts w:ascii="Times New Roman" w:eastAsia="Times New Roman" w:hAnsi="Times New Roman" w:cs="Times New Roman"/>
          <w:sz w:val="32"/>
          <w:szCs w:val="32"/>
          <w:lang w:eastAsia="ru-RU"/>
        </w:rPr>
        <w:t>ва</w:t>
      </w:r>
      <w:proofErr w:type="spellEnd"/>
      <w:r w:rsidR="00401010" w:rsidRPr="00983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401010" w:rsidRPr="00983A97">
        <w:rPr>
          <w:rFonts w:ascii="Times New Roman" w:eastAsia="Times New Roman" w:hAnsi="Times New Roman" w:cs="Times New Roman"/>
          <w:sz w:val="32"/>
          <w:szCs w:val="32"/>
          <w:lang w:eastAsia="ru-RU"/>
        </w:rPr>
        <w:t>Гюльмира</w:t>
      </w:r>
      <w:proofErr w:type="spellEnd"/>
      <w:r w:rsidR="00401010" w:rsidRPr="00983A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401010" w:rsidRPr="00983A97">
        <w:rPr>
          <w:rFonts w:ascii="Times New Roman" w:eastAsia="Times New Roman" w:hAnsi="Times New Roman" w:cs="Times New Roman"/>
          <w:sz w:val="32"/>
          <w:szCs w:val="32"/>
          <w:lang w:eastAsia="ru-RU"/>
        </w:rPr>
        <w:t>Арифовна</w:t>
      </w:r>
      <w:proofErr w:type="spellEnd"/>
      <w:r w:rsidR="00401010" w:rsidRPr="00983A9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983A9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</w:p>
    <w:p w:rsidR="00401010" w:rsidRPr="00983A97" w:rsidRDefault="00401010" w:rsidP="00B274F1">
      <w:pPr>
        <w:shd w:val="clear" w:color="auto" w:fill="FFFFFF"/>
        <w:spacing w:after="150" w:line="352" w:lineRule="atLeast"/>
        <w:ind w:left="1287" w:hanging="360"/>
        <w:jc w:val="both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Гусейнова </w:t>
      </w:r>
      <w:proofErr w:type="spellStart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Мехрибан</w:t>
      </w:r>
      <w:proofErr w:type="spellEnd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Арифовна</w:t>
      </w:r>
      <w:proofErr w:type="spellEnd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4508D"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83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8 </w:t>
      </w:r>
      <w:r w:rsidR="00F4508D" w:rsidRPr="00983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83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928</w:t>
      </w:r>
      <w:r w:rsidR="00F4508D" w:rsidRPr="00983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83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808 </w:t>
      </w:r>
      <w:r w:rsidR="00F4508D" w:rsidRPr="00983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83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75</w:t>
      </w:r>
      <w:r w:rsidR="00F4508D" w:rsidRPr="00983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83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57</w:t>
      </w:r>
    </w:p>
    <w:p w:rsidR="00B274F1" w:rsidRPr="00983A97" w:rsidRDefault="00B274F1" w:rsidP="00B274F1">
      <w:pPr>
        <w:shd w:val="clear" w:color="auto" w:fill="FFFFFF"/>
        <w:spacing w:after="150" w:line="352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83A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   Телефоны дежурных администраторов</w:t>
      </w: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74F1" w:rsidRPr="00983A97" w:rsidRDefault="00B274F1" w:rsidP="00B274F1">
      <w:pPr>
        <w:shd w:val="clear" w:color="auto" w:fill="FFFFFF"/>
        <w:spacing w:after="150" w:line="352" w:lineRule="atLeast"/>
        <w:ind w:hanging="360"/>
        <w:jc w:val="both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983A9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="00401010" w:rsidRPr="00983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Мамедова </w:t>
      </w:r>
      <w:proofErr w:type="gramStart"/>
      <w:r w:rsidR="00401010" w:rsidRPr="00983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Лале</w:t>
      </w:r>
      <w:proofErr w:type="gramEnd"/>
      <w:r w:rsidR="00401010" w:rsidRPr="00983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01010" w:rsidRPr="00983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Ниязовна</w:t>
      </w:r>
      <w:proofErr w:type="spellEnd"/>
      <w:r w:rsidR="00401010" w:rsidRPr="00983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8-928- 681-93</w:t>
      </w:r>
      <w:r w:rsidRPr="00983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401010" w:rsidRPr="00983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</w:p>
    <w:p w:rsidR="00B274F1" w:rsidRPr="00983A97" w:rsidRDefault="00401010" w:rsidP="00B274F1">
      <w:pPr>
        <w:shd w:val="clear" w:color="auto" w:fill="FFFFFF"/>
        <w:spacing w:after="150" w:line="352" w:lineRule="atLeast"/>
        <w:ind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Садыкова </w:t>
      </w:r>
      <w:proofErr w:type="spellStart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Мегрибан</w:t>
      </w:r>
      <w:proofErr w:type="spellEnd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Арагимовна</w:t>
      </w:r>
      <w:proofErr w:type="spellEnd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4508D"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8-928-560-87-78</w:t>
      </w:r>
    </w:p>
    <w:p w:rsidR="00401010" w:rsidRPr="00983A97" w:rsidRDefault="00401010" w:rsidP="00B274F1">
      <w:pPr>
        <w:shd w:val="clear" w:color="auto" w:fill="FFFFFF"/>
        <w:spacing w:after="150" w:line="352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Тахмезова</w:t>
      </w:r>
      <w:proofErr w:type="spellEnd"/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Николаевна -</w:t>
      </w:r>
      <w:r w:rsidR="00F4508D"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8</w:t>
      </w:r>
      <w:r w:rsidR="00F4508D" w:rsidRPr="00983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-928-518-23-63</w:t>
      </w:r>
    </w:p>
    <w:p w:rsidR="00B274F1" w:rsidRPr="00983A97" w:rsidRDefault="00B274F1" w:rsidP="00B27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83A97">
        <w:rPr>
          <w:rFonts w:ascii="Tahoma" w:eastAsia="Times New Roman" w:hAnsi="Tahoma" w:cs="Tahoma"/>
          <w:sz w:val="21"/>
          <w:szCs w:val="21"/>
          <w:shd w:val="clear" w:color="auto" w:fill="FFFFFF"/>
          <w:lang w:eastAsia="ru-RU"/>
        </w:rPr>
        <w:t> </w:t>
      </w:r>
      <w:r w:rsidRPr="00983A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B274F1" w:rsidRPr="00983A97" w:rsidRDefault="00B274F1" w:rsidP="00F4508D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 директор</w:t>
      </w:r>
      <w:r w:rsidR="00F4508D"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Ш</w:t>
      </w: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</w:t>
      </w:r>
      <w:r w:rsidR="00F4508D"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-интерната №7»</w:t>
      </w:r>
      <w:r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08D" w:rsidRPr="0098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Мамедова Л.Н. </w:t>
      </w:r>
    </w:p>
    <w:p w:rsidR="00D73FF6" w:rsidRPr="00983A97" w:rsidRDefault="00D73FF6"/>
    <w:sectPr w:rsidR="00D73FF6" w:rsidRPr="00983A97" w:rsidSect="00D73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4F1"/>
    <w:rsid w:val="00401010"/>
    <w:rsid w:val="00983A97"/>
    <w:rsid w:val="009B522D"/>
    <w:rsid w:val="00B274F1"/>
    <w:rsid w:val="00D73FF6"/>
    <w:rsid w:val="00F45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74F1"/>
    <w:rPr>
      <w:b/>
      <w:bCs/>
    </w:rPr>
  </w:style>
  <w:style w:type="character" w:styleId="a5">
    <w:name w:val="Emphasis"/>
    <w:basedOn w:val="a0"/>
    <w:uiPriority w:val="20"/>
    <w:qFormat/>
    <w:rsid w:val="00B274F1"/>
    <w:rPr>
      <w:i/>
      <w:iCs/>
    </w:rPr>
  </w:style>
  <w:style w:type="character" w:styleId="a6">
    <w:name w:val="Hyperlink"/>
    <w:basedOn w:val="a0"/>
    <w:uiPriority w:val="99"/>
    <w:unhideWhenUsed/>
    <w:rsid w:val="00B274F1"/>
  </w:style>
  <w:style w:type="paragraph" w:styleId="a7">
    <w:name w:val="List Paragraph"/>
    <w:basedOn w:val="a"/>
    <w:uiPriority w:val="34"/>
    <w:qFormat/>
    <w:rsid w:val="00B2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74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7-1.dagestanschool.ru/" TargetMode="External"/><Relationship Id="rId4" Type="http://schemas.openxmlformats.org/officeDocument/2006/relationships/hyperlink" Target="file:///C:\media\2020\04\03\1252168396\ZOOM_instrukciya_po_ustanovke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Джамал</dc:creator>
  <cp:lastModifiedBy>user</cp:lastModifiedBy>
  <cp:revision>3</cp:revision>
  <dcterms:created xsi:type="dcterms:W3CDTF">2020-04-12T17:20:00Z</dcterms:created>
  <dcterms:modified xsi:type="dcterms:W3CDTF">2020-04-12T20:32:00Z</dcterms:modified>
</cp:coreProperties>
</file>